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74642929"/>
        <w:docPartObj>
          <w:docPartGallery w:val="Cover Pages"/>
          <w:docPartUnique/>
        </w:docPartObj>
      </w:sdtPr>
      <w:sdtEndPr/>
      <w:sdtContent>
        <w:p w:rsidR="004162E8" w:rsidRDefault="004162E8">
          <w:r>
            <w:rPr>
              <w:noProof/>
              <w:lang w:eastAsia="en-CA"/>
            </w:rPr>
            <mc:AlternateContent>
              <mc:Choice Requires="wps">
                <w:drawing>
                  <wp:anchor distT="0" distB="0" distL="114300" distR="114300" simplePos="0" relativeHeight="251659264" behindDoc="1" locked="0" layoutInCell="0" allowOverlap="1" wp14:anchorId="06EB8710" wp14:editId="14A91D9F">
                    <wp:simplePos x="0" y="0"/>
                    <wp:positionH relativeFrom="margin">
                      <wp:align>center</wp:align>
                    </wp:positionH>
                    <wp:positionV relativeFrom="margin">
                      <wp:align>center</wp:align>
                    </wp:positionV>
                    <wp:extent cx="6436360" cy="8514715"/>
                    <wp:effectExtent l="9525" t="9525" r="12065" b="10160"/>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6360" cy="8514715"/>
                            </a:xfrm>
                            <a:prstGeom prst="roundRect">
                              <a:avLst>
                                <a:gd name="adj" fmla="val 3463"/>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Rounded Rectangle 6" o:spid="_x0000_s1026" style="position:absolute;margin-left:0;margin-top:0;width:506.8pt;height:670.45pt;z-index:-251657216;visibility:visible;mso-wrap-style:square;mso-width-percent:920;mso-height-percent:940;mso-wrap-distance-left:9pt;mso-wrap-distance-top:0;mso-wrap-distance-right:9pt;mso-wrap-distance-bottom:0;mso-position-horizontal:center;mso-position-horizontal-relative:margin;mso-position-vertical:center;mso-position-vertical-relative:margin;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" o:allowincell="f" filled="f" fillcolor="black" strokecolor="black [3213]">
                    <w10:wrap anchorx="margin" anchory="margin"/>
                  </v:roundrect>
                </w:pict>
              </mc:Fallback>
            </mc:AlternateContent>
          </w:r>
          <w:r>
            <w:rPr>
              <w:noProof/>
              <w:lang w:eastAsia="en-CA"/>
            </w:rPr>
            <mc:AlternateContent>
              <mc:Choice Requires="wps">
                <w:drawing>
                  <wp:anchor distT="0" distB="0" distL="114300" distR="114300" simplePos="0" relativeHeight="251660288" behindDoc="1" locked="0" layoutInCell="0" allowOverlap="1" wp14:anchorId="36E22811" wp14:editId="1D27DCB5">
                    <wp:simplePos x="0" y="0"/>
                    <wp:positionH relativeFrom="margin">
                      <wp:align>center</wp:align>
                    </wp:positionH>
                    <wp:positionV relativeFrom="margin">
                      <wp:align>center</wp:align>
                    </wp:positionV>
                    <wp:extent cx="6436360" cy="8514715"/>
                    <wp:effectExtent l="9525" t="0" r="2540" b="635"/>
                    <wp:wrapNone/>
                    <wp:docPr id="5" name="Rounded Rectangle 5" descr="Light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6360" cy="8514715"/>
                            </a:xfrm>
                            <a:prstGeom prst="roundRect">
                              <a:avLst>
                                <a:gd name="adj" fmla="val 3463"/>
                              </a:avLst>
                            </a:prstGeom>
                            <a:pattFill prst="ltVert">
                              <a:fgClr>
                                <a:srgbClr val="D7CFBF"/>
                              </a:fgClr>
                              <a:bgClr>
                                <a:schemeClr val="bg2">
                                  <a:lumMod val="100000"/>
                                  <a:lumOff val="0"/>
                                </a:schemeClr>
                              </a:bgClr>
                            </a:pattFill>
                            <a:ln>
                              <a:noFill/>
                            </a:ln>
                            <a:extLst>
                              <a:ext uri="{91240B29-F687-4F45-9708-019B960494DF}">
                                <a14:hiddenLine xmlns:a14="http://schemas.microsoft.com/office/drawing/2010/main" w="12700">
                                  <a:solidFill>
                                    <a:srgbClr val="796A4F"/>
                                  </a:solidFill>
                                  <a:round/>
                                  <a:headEnd/>
                                  <a:tailEnd/>
                                </a14:hiddenLine>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Rounded Rectangle 5" o:spid="_x0000_s1026" alt="Description: Light vertical" style="position:absolute;margin-left:0;margin-top:0;width:506.8pt;height:670.45pt;z-index:-251656192;visibility:visible;mso-wrap-style:square;mso-width-percent:920;mso-height-percent:940;mso-wrap-distance-left:9pt;mso-wrap-distance-top:0;mso-wrap-distance-right:9pt;mso-wrap-distance-bottom:0;mso-position-horizontal:center;mso-position-horizontal-relative:margin;mso-position-vertical:center;mso-position-vertical-relative:margin;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" o:allowincell="f" fillcolor="#d7cfbf" stroked="f" strokecolor="#796a4f" strokeweight="1pt">
                    <v:fill r:id="rId9" o:title="" color2="#eeece1 [3214]" type="pattern"/>
                    <w10:wrap anchorx="margin" anchory="margin"/>
                  </v:roundrect>
                </w:pict>
              </mc:Fallback>
            </mc:AlternateContent>
          </w:r>
          <w:r>
            <w:rPr>
              <w:noProof/>
              <w:lang w:eastAsia="en-CA"/>
            </w:rPr>
            <mc:AlternateContent>
              <mc:Choice Requires="wps">
                <w:drawing>
                  <wp:anchor distT="0" distB="0" distL="114300" distR="114300" simplePos="0" relativeHeight="251661312" behindDoc="0" locked="0" layoutInCell="0" allowOverlap="1" wp14:anchorId="1D4ADF00" wp14:editId="5C59D545">
                    <wp:simplePos x="0" y="0"/>
                    <wp:positionH relativeFrom="margin">
                      <wp:align>center</wp:align>
                    </wp:positionH>
                    <mc:AlternateContent>
                      <mc:Choice Requires="wp14">
                        <wp:positionV relativeFrom="margin">
                          <wp14:pctPosVOffset>25000</wp14:pctPosVOffset>
                        </wp:positionV>
                      </mc:Choice>
                      <mc:Fallback>
                        <wp:positionV relativeFrom="page">
                          <wp:posOffset>2758440</wp:posOffset>
                        </wp:positionV>
                      </mc:Fallback>
                    </mc:AlternateContent>
                    <wp:extent cx="7303135" cy="1033145"/>
                    <wp:effectExtent l="0" t="0" r="254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3135" cy="103314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firstRow="1" w:lastRow="0" w:firstColumn="1" w:lastColumn="0" w:noHBand="0" w:noVBand="1"/>
                                </w:tblPr>
                                <w:tblGrid>
                                  <w:gridCol w:w="11516"/>
                                </w:tblGrid>
                                <w:tr w:rsidR="00B200A9">
                                  <w:trPr>
                                    <w:trHeight w:val="144"/>
                                    <w:jc w:val="center"/>
                                  </w:trPr>
                                  <w:tc>
                                    <w:tcPr>
                                      <w:tcW w:w="11520" w:type="dxa"/>
                                      <w:shd w:val="clear" w:color="auto" w:fill="B8CCE4" w:themeFill="accent1" w:themeFillTint="66"/>
                                      <w:tcMar>
                                        <w:top w:w="0" w:type="dxa"/>
                                        <w:bottom w:w="0" w:type="dxa"/>
                                      </w:tcMar>
                                      <w:vAlign w:val="center"/>
                                    </w:tcPr>
                                    <w:p w:rsidR="004162E8" w:rsidRDefault="004162E8">
                                      <w:pPr>
                                        <w:pStyle w:val="NoSpacing"/>
                                        <w:rPr>
                                          <w:sz w:val="8"/>
                                          <w:szCs w:val="8"/>
                                        </w:rPr>
                                      </w:pPr>
                                    </w:p>
                                  </w:tc>
                                </w:tr>
                                <w:tr w:rsidR="00B200A9">
                                  <w:trPr>
                                    <w:trHeight w:val="1440"/>
                                    <w:jc w:val="center"/>
                                  </w:trPr>
                                  <w:tc>
                                    <w:tcPr>
                                      <w:tcW w:w="11520" w:type="dxa"/>
                                      <w:shd w:val="clear" w:color="auto" w:fill="4F81BD" w:themeFill="accent1"/>
                                      <w:vAlign w:val="center"/>
                                    </w:tcPr>
                                    <w:p w:rsidR="004162E8" w:rsidRDefault="00B97762" w:rsidP="004162E8">
                                      <w:pPr>
                                        <w:pStyle w:val="NoSpacing"/>
                                        <w:suppressOverlap/>
                                        <w:jc w:val="center"/>
                                        <w:rPr>
                                          <w:rFonts w:asciiTheme="majorHAnsi" w:hAnsiTheme="majorHAnsi"/>
                                          <w:color w:val="FFFFFF" w:themeColor="background1"/>
                                          <w:sz w:val="72"/>
                                          <w:szCs w:val="72"/>
                                        </w:rPr>
                                      </w:pPr>
                                      <w:sdt>
                                        <w:sdtPr>
                                          <w:rPr>
                                            <w:rFonts w:asciiTheme="majorHAnsi" w:hAnsiTheme="majorHAnsi"/>
                                            <w:color w:val="FFFFFF" w:themeColor="background1"/>
                                            <w:sz w:val="56"/>
                                            <w:szCs w:val="72"/>
                                          </w:rPr>
                                          <w:alias w:val="Title"/>
                                          <w:id w:val="803289448"/>
                                          <w:placeholder>
                                            <w:docPart w:val="13355D48CE0D41968822D917E9EB252E"/>
                                          </w:placeholder>
                                          <w:dataBinding w:prefixMappings="xmlns:ns0='http://schemas.openxmlformats.org/package/2006/metadata/core-properties' xmlns:ns1='http://purl.org/dc/elements/1.1/'" w:xpath="/ns0:coreProperties[1]/ns1:title[1]" w:storeItemID="{6C3C8BC8-F283-45AE-878A-BAB7291924A1}"/>
                                          <w:text/>
                                        </w:sdtPr>
                                        <w:sdtEndPr/>
                                        <w:sdtContent>
                                          <w:r w:rsidR="004162E8">
                                            <w:rPr>
                                              <w:rFonts w:asciiTheme="majorHAnsi" w:hAnsiTheme="majorHAnsi"/>
                                              <w:color w:val="FFFFFF" w:themeColor="background1"/>
                                              <w:sz w:val="56"/>
                                              <w:szCs w:val="72"/>
                                            </w:rPr>
                                            <w:t>Summary: SPH4C – Grade 12 Physics</w:t>
                                          </w:r>
                                        </w:sdtContent>
                                      </w:sdt>
                                    </w:p>
                                  </w:tc>
                                </w:tr>
                                <w:tr w:rsidR="00B200A9">
                                  <w:trPr>
                                    <w:trHeight w:val="144"/>
                                    <w:jc w:val="center"/>
                                  </w:trPr>
                                  <w:tc>
                                    <w:tcPr>
                                      <w:tcW w:w="11520" w:type="dxa"/>
                                      <w:shd w:val="clear" w:color="auto" w:fill="4BACC6" w:themeFill="accent5"/>
                                      <w:tcMar>
                                        <w:top w:w="0" w:type="dxa"/>
                                        <w:bottom w:w="0" w:type="dxa"/>
                                      </w:tcMar>
                                      <w:vAlign w:val="center"/>
                                    </w:tcPr>
                                    <w:p w:rsidR="004162E8" w:rsidRDefault="004162E8">
                                      <w:pPr>
                                        <w:pStyle w:val="NoSpacing"/>
                                        <w:rPr>
                                          <w:sz w:val="8"/>
                                          <w:szCs w:val="8"/>
                                        </w:rPr>
                                      </w:pPr>
                                    </w:p>
                                  </w:tc>
                                </w:tr>
                                <w:tr w:rsidR="00B200A9">
                                  <w:trPr>
                                    <w:trHeight w:val="720"/>
                                    <w:jc w:val="center"/>
                                  </w:trPr>
                                  <w:tc>
                                    <w:tcPr>
                                      <w:tcW w:w="11520" w:type="dxa"/>
                                      <w:vAlign w:val="bottom"/>
                                    </w:tcPr>
                                    <w:p w:rsidR="004162E8" w:rsidRDefault="00B97762">
                                      <w:pPr>
                                        <w:pStyle w:val="NoSpacing"/>
                                        <w:suppressOverlap/>
                                        <w:jc w:val="center"/>
                                        <w:rPr>
                                          <w:rFonts w:asciiTheme="majorHAnsi" w:hAnsiTheme="majorHAnsi"/>
                                          <w:sz w:val="36"/>
                                          <w:szCs w:val="36"/>
                                        </w:rPr>
                                      </w:pPr>
                                      <w:sdt>
                                        <w:sdtPr>
                                          <w:rPr>
                                            <w:rFonts w:asciiTheme="majorHAnsi" w:hAnsiTheme="majorHAnsi"/>
                                            <w:sz w:val="52"/>
                                            <w:szCs w:val="36"/>
                                          </w:rPr>
                                          <w:alias w:val="Subtitle"/>
                                          <w:id w:val="803289449"/>
                                          <w:dataBinding w:prefixMappings="xmlns:ns0='http://schemas.openxmlformats.org/package/2006/metadata/core-properties' xmlns:ns1='http://purl.org/dc/elements/1.1/'" w:xpath="/ns0:coreProperties[1]/ns1:subject[1]" w:storeItemID="{6C3C8BC8-F283-45AE-878A-BAB7291924A1}"/>
                                          <w:text/>
                                        </w:sdtPr>
                                        <w:sdtEndPr/>
                                        <w:sdtContent>
                                          <w:r w:rsidR="004162E8" w:rsidRPr="004162E8">
                                            <w:rPr>
                                              <w:rFonts w:asciiTheme="majorHAnsi" w:hAnsiTheme="majorHAnsi"/>
                                              <w:sz w:val="52"/>
                                              <w:szCs w:val="36"/>
                                            </w:rPr>
                                            <w:t>Energy Transformations</w:t>
                                          </w:r>
                                        </w:sdtContent>
                                      </w:sdt>
                                    </w:p>
                                  </w:tc>
                                </w:tr>
                              </w:tbl>
                              <w:p w:rsidR="004162E8" w:rsidRDefault="004162E8"/>
                            </w:txbxContent>
                          </wps:txbx>
                          <wps:bodyPr rot="0" vert="horz" wrap="square" lIns="0" tIns="0" rIns="0" bIns="0" anchor="t" anchorCtr="0" upright="1">
                            <a:spAutoFit/>
                          </wps:bodyPr>
                        </wps:wsp>
                      </a:graphicData>
                    </a:graphic>
                    <wp14:sizeRelH relativeFrom="page">
                      <wp14:pctWidth>92000</wp14:pctWidth>
                    </wp14:sizeRelH>
                    <wp14:sizeRelV relativeFrom="margin">
                      <wp14:pctHeight>100000</wp14:pctHeight>
                    </wp14:sizeRelV>
                  </wp:anchor>
                </w:drawing>
              </mc:Choice>
              <mc:Fallback>
                <w:pict>
                  <v:rect id="Rectangle 4" o:spid="_x0000_s1026" style="position:absolute;margin-left:0;margin-top:0;width:575.05pt;height:81.35pt;z-index:251661312;visibility:visible;mso-wrap-style:square;mso-width-percent:920;mso-height-percent:1000;mso-top-percent:250;mso-wrap-distance-left:9pt;mso-wrap-distance-top:0;mso-wrap-distance-right:9pt;mso-wrap-distance-bottom:0;mso-position-horizontal:center;mso-position-horizontal-relative:margin;mso-position-vertical-relative:margin;mso-width-percent:920;mso-height-percent:100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" o:allowincell="f" filled="f" fillcolor="white [3212]" stroked="f" strokecolor="black [3213]" strokeweight=".25pt">
                    <v:textbox style="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firstRow="1" w:lastRow="0" w:firstColumn="1" w:lastColumn="0" w:noHBand="0" w:noVBand="1"/>
                          </w:tblPr>
                          <w:tblGrid>
                            <w:gridCol w:w="11516"/>
                          </w:tblGrid>
                          <w:tr w:rsidR="00B200A9">
                            <w:trPr>
                              <w:trHeight w:val="144"/>
                              <w:jc w:val="center"/>
                            </w:trPr>
                            <w:tc>
                              <w:tcPr>
                                <w:tcW w:w="11520" w:type="dxa"/>
                                <w:shd w:val="clear" w:color="auto" w:fill="B8CCE4" w:themeFill="accent1" w:themeFillTint="66"/>
                                <w:tcMar>
                                  <w:top w:w="0" w:type="dxa"/>
                                  <w:bottom w:w="0" w:type="dxa"/>
                                </w:tcMar>
                                <w:vAlign w:val="center"/>
                              </w:tcPr>
                              <w:p w:rsidR="004162E8" w:rsidRDefault="004162E8">
                                <w:pPr>
                                  <w:pStyle w:val="NoSpacing"/>
                                  <w:rPr>
                                    <w:sz w:val="8"/>
                                    <w:szCs w:val="8"/>
                                  </w:rPr>
                                </w:pPr>
                              </w:p>
                            </w:tc>
                          </w:tr>
                          <w:tr w:rsidR="00B200A9">
                            <w:trPr>
                              <w:trHeight w:val="1440"/>
                              <w:jc w:val="center"/>
                            </w:trPr>
                            <w:tc>
                              <w:tcPr>
                                <w:tcW w:w="11520" w:type="dxa"/>
                                <w:shd w:val="clear" w:color="auto" w:fill="4F81BD" w:themeFill="accent1"/>
                                <w:vAlign w:val="center"/>
                              </w:tcPr>
                              <w:p w:rsidR="004162E8" w:rsidRDefault="00B97762" w:rsidP="004162E8">
                                <w:pPr>
                                  <w:pStyle w:val="NoSpacing"/>
                                  <w:suppressOverlap/>
                                  <w:jc w:val="center"/>
                                  <w:rPr>
                                    <w:rFonts w:asciiTheme="majorHAnsi" w:hAnsiTheme="majorHAnsi"/>
                                    <w:color w:val="FFFFFF" w:themeColor="background1"/>
                                    <w:sz w:val="72"/>
                                    <w:szCs w:val="72"/>
                                  </w:rPr>
                                </w:pPr>
                                <w:sdt>
                                  <w:sdtPr>
                                    <w:rPr>
                                      <w:rFonts w:asciiTheme="majorHAnsi" w:hAnsiTheme="majorHAnsi"/>
                                      <w:color w:val="FFFFFF" w:themeColor="background1"/>
                                      <w:sz w:val="56"/>
                                      <w:szCs w:val="72"/>
                                    </w:rPr>
                                    <w:alias w:val="Title"/>
                                    <w:id w:val="803289448"/>
                                    <w:placeholder>
                                      <w:docPart w:val="13355D48CE0D41968822D917E9EB252E"/>
                                    </w:placeholder>
                                    <w:dataBinding w:prefixMappings="xmlns:ns0='http://schemas.openxmlformats.org/package/2006/metadata/core-properties' xmlns:ns1='http://purl.org/dc/elements/1.1/'" w:xpath="/ns0:coreProperties[1]/ns1:title[1]" w:storeItemID="{6C3C8BC8-F283-45AE-878A-BAB7291924A1}"/>
                                    <w:text/>
                                  </w:sdtPr>
                                  <w:sdtEndPr/>
                                  <w:sdtContent>
                                    <w:r w:rsidR="004162E8">
                                      <w:rPr>
                                        <w:rFonts w:asciiTheme="majorHAnsi" w:hAnsiTheme="majorHAnsi"/>
                                        <w:color w:val="FFFFFF" w:themeColor="background1"/>
                                        <w:sz w:val="56"/>
                                        <w:szCs w:val="72"/>
                                      </w:rPr>
                                      <w:t>Summary: SPH4C – Grade 12 Physics</w:t>
                                    </w:r>
                                  </w:sdtContent>
                                </w:sdt>
                              </w:p>
                            </w:tc>
                          </w:tr>
                          <w:tr w:rsidR="00B200A9">
                            <w:trPr>
                              <w:trHeight w:val="144"/>
                              <w:jc w:val="center"/>
                            </w:trPr>
                            <w:tc>
                              <w:tcPr>
                                <w:tcW w:w="11520" w:type="dxa"/>
                                <w:shd w:val="clear" w:color="auto" w:fill="4BACC6" w:themeFill="accent5"/>
                                <w:tcMar>
                                  <w:top w:w="0" w:type="dxa"/>
                                  <w:bottom w:w="0" w:type="dxa"/>
                                </w:tcMar>
                                <w:vAlign w:val="center"/>
                              </w:tcPr>
                              <w:p w:rsidR="004162E8" w:rsidRDefault="004162E8">
                                <w:pPr>
                                  <w:pStyle w:val="NoSpacing"/>
                                  <w:rPr>
                                    <w:sz w:val="8"/>
                                    <w:szCs w:val="8"/>
                                  </w:rPr>
                                </w:pPr>
                              </w:p>
                            </w:tc>
                          </w:tr>
                          <w:tr w:rsidR="00B200A9">
                            <w:trPr>
                              <w:trHeight w:val="720"/>
                              <w:jc w:val="center"/>
                            </w:trPr>
                            <w:tc>
                              <w:tcPr>
                                <w:tcW w:w="11520" w:type="dxa"/>
                                <w:vAlign w:val="bottom"/>
                              </w:tcPr>
                              <w:p w:rsidR="004162E8" w:rsidRDefault="00B97762">
                                <w:pPr>
                                  <w:pStyle w:val="NoSpacing"/>
                                  <w:suppressOverlap/>
                                  <w:jc w:val="center"/>
                                  <w:rPr>
                                    <w:rFonts w:asciiTheme="majorHAnsi" w:hAnsiTheme="majorHAnsi"/>
                                    <w:sz w:val="36"/>
                                    <w:szCs w:val="36"/>
                                  </w:rPr>
                                </w:pPr>
                                <w:sdt>
                                  <w:sdtPr>
                                    <w:rPr>
                                      <w:rFonts w:asciiTheme="majorHAnsi" w:hAnsiTheme="majorHAnsi"/>
                                      <w:sz w:val="52"/>
                                      <w:szCs w:val="36"/>
                                    </w:rPr>
                                    <w:alias w:val="Subtitle"/>
                                    <w:id w:val="803289449"/>
                                    <w:dataBinding w:prefixMappings="xmlns:ns0='http://schemas.openxmlformats.org/package/2006/metadata/core-properties' xmlns:ns1='http://purl.org/dc/elements/1.1/'" w:xpath="/ns0:coreProperties[1]/ns1:subject[1]" w:storeItemID="{6C3C8BC8-F283-45AE-878A-BAB7291924A1}"/>
                                    <w:text/>
                                  </w:sdtPr>
                                  <w:sdtEndPr/>
                                  <w:sdtContent>
                                    <w:r w:rsidR="004162E8" w:rsidRPr="004162E8">
                                      <w:rPr>
                                        <w:rFonts w:asciiTheme="majorHAnsi" w:hAnsiTheme="majorHAnsi"/>
                                        <w:sz w:val="52"/>
                                        <w:szCs w:val="36"/>
                                      </w:rPr>
                                      <w:t>Energy Transformations</w:t>
                                    </w:r>
                                  </w:sdtContent>
                                </w:sdt>
                              </w:p>
                            </w:tc>
                          </w:tr>
                        </w:tbl>
                        <w:p w:rsidR="004162E8" w:rsidRDefault="004162E8"/>
                      </w:txbxContent>
                    </v:textbox>
                    <w10:wrap anchorx="margin" anchory="margin"/>
                  </v:rect>
                </w:pict>
              </mc:Fallback>
            </mc:AlternateContent>
          </w:r>
          <w:r>
            <w:rPr>
              <w:noProof/>
              <w:lang w:eastAsia="en-CA"/>
            </w:rPr>
            <mc:AlternateContent>
              <mc:Choice Requires="wps">
                <w:drawing>
                  <wp:anchor distT="0" distB="0" distL="114300" distR="114300" simplePos="0" relativeHeight="251662336" behindDoc="0" locked="0" layoutInCell="0" allowOverlap="1" wp14:anchorId="7D57A2D6" wp14:editId="260EE5BA">
                    <wp:simplePos x="0" y="0"/>
                    <wp:positionH relativeFrom="margin">
                      <wp:align>center</wp:align>
                    </wp:positionH>
                    <mc:AlternateContent>
                      <mc:Choice Requires="wp14">
                        <wp:positionV relativeFrom="margin">
                          <wp14:pctPosVOffset>80000</wp14:pctPosVOffset>
                        </wp:positionV>
                      </mc:Choice>
                      <mc:Fallback>
                        <wp:positionV relativeFrom="page">
                          <wp:posOffset>7440930</wp:posOffset>
                        </wp:positionV>
                      </mc:Fallback>
                    </mc:AlternateContent>
                    <wp:extent cx="6127750" cy="643890"/>
                    <wp:effectExtent l="0" t="0" r="0"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0" cy="643890"/>
                            </a:xfrm>
                            <a:prstGeom prst="rect">
                              <a:avLst/>
                            </a:prstGeom>
                            <a:noFill/>
                            <a:ln>
                              <a:noFill/>
                            </a:ln>
                            <a:extLst>
                              <a:ext uri="{909E8E84-426E-40DD-AFC4-6F175D3DCCD1}">
                                <a14:hiddenFill xmlns:a14="http://schemas.microsoft.com/office/drawing/2010/main">
                                  <a:solidFill>
                                    <a:schemeClr val="bg1">
                                      <a:lumMod val="100000"/>
                                      <a:lumOff val="0"/>
                                      <a:alpha val="7000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rsidR="004162E8" w:rsidRDefault="00B97762">
                                <w:pPr>
                                  <w:pStyle w:val="NoSpacing"/>
                                  <w:spacing w:line="276" w:lineRule="auto"/>
                                  <w:suppressOverlap/>
                                  <w:jc w:val="center"/>
                                  <w:rPr>
                                    <w:b/>
                                    <w:caps/>
                                    <w:color w:val="4F81BD" w:themeColor="accent1"/>
                                  </w:rPr>
                                </w:pPr>
                                <w:sdt>
                                  <w:sdtPr>
                                    <w:rPr>
                                      <w:b/>
                                      <w:caps/>
                                      <w:color w:val="4F81BD" w:themeColor="accent1"/>
                                    </w:rPr>
                                    <w:alias w:val="Company"/>
                                    <w:id w:val="10847817"/>
                                    <w:dataBinding w:prefixMappings="xmlns:ns0='http://schemas.openxmlformats.org/officeDocument/2006/extended-properties'" w:xpath="/ns0:Properties[1]/ns0:Company[1]" w:storeItemID="{6668398D-A668-4E3E-A5EB-62B293D839F1}"/>
                                    <w:text/>
                                  </w:sdtPr>
                                  <w:sdtEndPr/>
                                  <w:sdtContent>
                                    <w:r w:rsidR="004162E8">
                                      <w:rPr>
                                        <w:b/>
                                        <w:caps/>
                                        <w:color w:val="4F81BD" w:themeColor="accent1"/>
                                        <w:lang w:val="en-CA"/>
                                      </w:rPr>
                                      <w:t xml:space="preserve"> </w:t>
                                    </w:r>
                                  </w:sdtContent>
                                </w:sdt>
                              </w:p>
                              <w:p w:rsidR="004162E8" w:rsidRDefault="004162E8">
                                <w:pPr>
                                  <w:pStyle w:val="NoSpacing"/>
                                  <w:spacing w:line="276" w:lineRule="auto"/>
                                  <w:suppressOverlap/>
                                  <w:jc w:val="center"/>
                                  <w:rPr>
                                    <w:b/>
                                    <w:caps/>
                                    <w:color w:val="4F81BD" w:themeColor="accent1"/>
                                  </w:rPr>
                                </w:pPr>
                              </w:p>
                              <w:p w:rsidR="004162E8" w:rsidRDefault="00B97762">
                                <w:pPr>
                                  <w:pStyle w:val="NoSpacing"/>
                                  <w:spacing w:line="276" w:lineRule="auto"/>
                                  <w:suppressOverlap/>
                                  <w:jc w:val="center"/>
                                </w:pPr>
                                <w:sdt>
                                  <w:sdtPr>
                                    <w:alias w:val="Year"/>
                                    <w:tag w:val="Year"/>
                                    <w:id w:val="10847824"/>
                                    <w:dataBinding w:prefixMappings="xmlns:ns0='http://schemas.microsoft.com/office/2006/coverPageProps'" w:xpath="/ns0:CoverPageProperties[1]/ns0:PublishDate[1]" w:storeItemID="{55AF091B-3C7A-41E3-B477-F2FDAA23CFDA}"/>
                                    <w:date w:fullDate="2011-11-13T00:00:00Z">
                                      <w:dateFormat w:val="MMMM d, yyyy"/>
                                      <w:lid w:val="en-US"/>
                                      <w:storeMappedDataAs w:val="dateTime"/>
                                      <w:calendar w:val="gregorian"/>
                                    </w:date>
                                  </w:sdtPr>
                                  <w:sdtEndPr/>
                                  <w:sdtContent>
                                    <w:r w:rsidR="004162E8">
                                      <w:t>November 13, 2011</w:t>
                                    </w:r>
                                  </w:sdtContent>
                                </w:sdt>
                              </w:p>
                              <w:p w:rsidR="004162E8" w:rsidRDefault="004162E8">
                                <w:pPr>
                                  <w:pStyle w:val="NoSpacing"/>
                                  <w:spacing w:line="276" w:lineRule="auto"/>
                                  <w:jc w:val="center"/>
                                </w:pPr>
                                <w:r>
                                  <w:t xml:space="preserve">Authored by: </w:t>
                                </w:r>
                                <w:sdt>
                                  <w:sdtPr>
                                    <w:alias w:val="Author"/>
                                    <w:id w:val="10847828"/>
                                    <w:dataBinding w:prefixMappings="xmlns:ns0='http://schemas.openxmlformats.org/package/2006/metadata/core-properties' xmlns:ns1='http://purl.org/dc/elements/1.1/'" w:xpath="/ns0:coreProperties[1]/ns1:creator[1]" w:storeItemID="{6C3C8BC8-F283-45AE-878A-BAB7291924A1}"/>
                                    <w:text/>
                                  </w:sdtPr>
                                  <w:sdtEndPr/>
                                  <w:sdtContent>
                                    <w:r>
                                      <w:rPr>
                                        <w:lang w:val="en-CA"/>
                                      </w:rPr>
                                      <w:t>Paul Plazek</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tangle 3" o:spid="_x0000_s1027" style="position:absolute;margin-left:0;margin-top:0;width:482.5pt;height:50.7pt;z-index:251662336;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" o:allowincell="f" filled="f" fillcolor="white [3212]" stroked="f" strokecolor="black [3213]" strokeweight=".25pt">
                    <v:fill opacity="46003f"/>
                    <v:textbox style="mso-fit-shape-to-text:t" inset=",18pt,,18pt">
                      <w:txbxContent>
                        <w:p w:rsidR="004162E8" w:rsidRDefault="00730E49">
                          <w:pPr>
                            <w:pStyle w:val="NoSpacing"/>
                            <w:spacing w:line="276" w:lineRule="auto"/>
                            <w:suppressOverlap/>
                            <w:jc w:val="center"/>
                            <w:rPr>
                              <w:b/>
                              <w:caps/>
                              <w:color w:val="4F81BD" w:themeColor="accent1"/>
                            </w:rPr>
                          </w:pPr>
                          <w:sdt>
                            <w:sdtPr>
                              <w:rPr>
                                <w:b/>
                                <w:caps/>
                                <w:color w:val="4F81BD" w:themeColor="accent1"/>
                              </w:rPr>
                              <w:alias w:val="Company"/>
                              <w:id w:val="10847817"/>
                              <w:dataBinding w:prefixMappings="xmlns:ns0='http://schemas.openxmlformats.org/officeDocument/2006/extended-properties'" w:xpath="/ns0:Properties[1]/ns0:Company[1]" w:storeItemID="{6668398D-A668-4E3E-A5EB-62B293D839F1}"/>
                              <w:text/>
                            </w:sdtPr>
                            <w:sdtEndPr/>
                            <w:sdtContent>
                              <w:r w:rsidR="004162E8">
                                <w:rPr>
                                  <w:b/>
                                  <w:caps/>
                                  <w:color w:val="4F81BD" w:themeColor="accent1"/>
                                  <w:lang w:val="en-CA"/>
                                </w:rPr>
                                <w:t xml:space="preserve"> </w:t>
                              </w:r>
                            </w:sdtContent>
                          </w:sdt>
                        </w:p>
                        <w:p w:rsidR="004162E8" w:rsidRDefault="004162E8">
                          <w:pPr>
                            <w:pStyle w:val="NoSpacing"/>
                            <w:spacing w:line="276" w:lineRule="auto"/>
                            <w:suppressOverlap/>
                            <w:jc w:val="center"/>
                            <w:rPr>
                              <w:b/>
                              <w:caps/>
                              <w:color w:val="4F81BD" w:themeColor="accent1"/>
                            </w:rPr>
                          </w:pPr>
                        </w:p>
                        <w:p w:rsidR="004162E8" w:rsidRDefault="00730E49">
                          <w:pPr>
                            <w:pStyle w:val="NoSpacing"/>
                            <w:spacing w:line="276" w:lineRule="auto"/>
                            <w:suppressOverlap/>
                            <w:jc w:val="center"/>
                          </w:pPr>
                          <w:sdt>
                            <w:sdtPr>
                              <w:alias w:val="Year"/>
                              <w:tag w:val="Year"/>
                              <w:id w:val="10847824"/>
                              <w:dataBinding w:prefixMappings="xmlns:ns0='http://schemas.microsoft.com/office/2006/coverPageProps'" w:xpath="/ns0:CoverPageProperties[1]/ns0:PublishDate[1]" w:storeItemID="{55AF091B-3C7A-41E3-B477-F2FDAA23CFDA}"/>
                              <w:date w:fullDate="2011-11-13T00:00:00Z">
                                <w:dateFormat w:val="MMMM d, yyyy"/>
                                <w:lid w:val="en-US"/>
                                <w:storeMappedDataAs w:val="dateTime"/>
                                <w:calendar w:val="gregorian"/>
                              </w:date>
                            </w:sdtPr>
                            <w:sdtEndPr/>
                            <w:sdtContent>
                              <w:r w:rsidR="004162E8">
                                <w:t>November 13, 2011</w:t>
                              </w:r>
                            </w:sdtContent>
                          </w:sdt>
                        </w:p>
                        <w:p w:rsidR="004162E8" w:rsidRDefault="004162E8">
                          <w:pPr>
                            <w:pStyle w:val="NoSpacing"/>
                            <w:spacing w:line="276" w:lineRule="auto"/>
                            <w:jc w:val="center"/>
                          </w:pPr>
                          <w:r>
                            <w:t xml:space="preserve">Authored by: </w:t>
                          </w:r>
                          <w:sdt>
                            <w:sdtPr>
                              <w:alias w:val="Author"/>
                              <w:id w:val="10847828"/>
                              <w:dataBinding w:prefixMappings="xmlns:ns0='http://schemas.openxmlformats.org/package/2006/metadata/core-properties' xmlns:ns1='http://purl.org/dc/elements/1.1/'" w:xpath="/ns0:coreProperties[1]/ns1:creator[1]" w:storeItemID="{6C3C8BC8-F283-45AE-878A-BAB7291924A1}"/>
                              <w:text/>
                            </w:sdtPr>
                            <w:sdtEndPr/>
                            <w:sdtContent>
                              <w:r>
                                <w:rPr>
                                  <w:lang w:val="en-CA"/>
                                </w:rPr>
                                <w:t>Paul Plazek</w:t>
                              </w:r>
                            </w:sdtContent>
                          </w:sdt>
                        </w:p>
                      </w:txbxContent>
                    </v:textbox>
                    <w10:wrap anchorx="margin" anchory="margin"/>
                  </v:rect>
                </w:pict>
              </mc:Fallback>
            </mc:AlternateContent>
          </w:r>
          <w:r>
            <w:br w:type="page"/>
          </w:r>
        </w:p>
      </w:sdtContent>
    </w:sdt>
    <w:p w:rsidR="00512CF0" w:rsidRPr="00D8778F" w:rsidRDefault="00512CF0">
      <w:pPr>
        <w:rPr>
          <w:b/>
          <w:sz w:val="26"/>
          <w:szCs w:val="26"/>
        </w:rPr>
      </w:pPr>
      <w:r w:rsidRPr="00D8778F">
        <w:rPr>
          <w:b/>
          <w:sz w:val="26"/>
          <w:szCs w:val="26"/>
        </w:rPr>
        <w:lastRenderedPageBreak/>
        <w:t xml:space="preserve">Background Knowledge </w:t>
      </w:r>
    </w:p>
    <w:p w:rsidR="00512CF0" w:rsidRPr="009F3101" w:rsidRDefault="00512CF0">
      <w:pPr>
        <w:rPr>
          <w:sz w:val="22"/>
        </w:rPr>
      </w:pPr>
    </w:p>
    <w:p w:rsidR="00512CF0" w:rsidRDefault="008E7752">
      <w:r w:rsidRPr="008E7752">
        <w:t>Students</w:t>
      </w:r>
      <w:r>
        <w:t xml:space="preserve"> arriving in the SPH4C will most likely have come through the Science Grade 10 Applied stream </w:t>
      </w:r>
      <w:r w:rsidR="0014203F">
        <w:t>(See diagram below)</w:t>
      </w:r>
      <w:r w:rsidR="00B200A9">
        <w:t xml:space="preserve">. Students entering SPH4C have had no recent formal curriculum based experience with the subject of energy transformations. It is not until SPH4C that the topic is covered in the </w:t>
      </w:r>
      <w:r w:rsidR="0014203F">
        <w:t>secondary curriculum (SPH3U covers this topic but would likely not affect students in SPH4C). In fact you would have to go back to grade 5 science to find the last time most of the students in SPH4C covered the topic of Energy Transformations and the Conservation of Energy.</w:t>
      </w:r>
    </w:p>
    <w:p w:rsidR="008E7752" w:rsidRPr="008E7752" w:rsidRDefault="00016E4A">
      <w:r>
        <w:rPr>
          <w:rFonts w:ascii="Arial" w:hAnsi="Arial" w:cs="Arial"/>
          <w:noProof/>
          <w:sz w:val="20"/>
          <w:szCs w:val="20"/>
          <w:lang w:eastAsia="en-CA"/>
        </w:rPr>
        <mc:AlternateContent>
          <mc:Choice Requires="wps">
            <w:drawing>
              <wp:anchor distT="0" distB="0" distL="114300" distR="114300" simplePos="0" relativeHeight="251663360" behindDoc="0" locked="0" layoutInCell="1" allowOverlap="1">
                <wp:simplePos x="0" y="0"/>
                <wp:positionH relativeFrom="column">
                  <wp:posOffset>4198188</wp:posOffset>
                </wp:positionH>
                <wp:positionV relativeFrom="paragraph">
                  <wp:posOffset>3229598</wp:posOffset>
                </wp:positionV>
                <wp:extent cx="1295400" cy="695325"/>
                <wp:effectExtent l="0" t="0" r="19050" b="28575"/>
                <wp:wrapNone/>
                <wp:docPr id="7" name="Oval 7"/>
                <wp:cNvGraphicFramePr/>
                <a:graphic xmlns:a="http://schemas.openxmlformats.org/drawingml/2006/main">
                  <a:graphicData uri="http://schemas.microsoft.com/office/word/2010/wordprocessingShape">
                    <wps:wsp>
                      <wps:cNvSpPr/>
                      <wps:spPr>
                        <a:xfrm>
                          <a:off x="0" y="0"/>
                          <a:ext cx="1295400" cy="695325"/>
                        </a:xfrm>
                        <a:prstGeom prst="ellips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margin-left:330.55pt;margin-top:254.3pt;width:102pt;height:54.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" filled="f" strokecolor="#f79646 [3209]" strokeweight="2pt"/>
            </w:pict>
          </mc:Fallback>
        </mc:AlternateContent>
      </w:r>
      <w:r w:rsidR="008E7752">
        <w:rPr>
          <w:rFonts w:ascii="Arial" w:hAnsi="Arial" w:cs="Arial"/>
          <w:noProof/>
          <w:sz w:val="20"/>
          <w:szCs w:val="20"/>
          <w:lang w:eastAsia="en-CA"/>
        </w:rPr>
        <w:drawing>
          <wp:inline distT="0" distB="0" distL="0" distR="0" wp14:anchorId="477B622C" wp14:editId="637212F1">
            <wp:extent cx="5486400" cy="4270248"/>
            <wp:effectExtent l="0" t="0" r="0" b="0"/>
            <wp:docPr id="2" name="il_fi" descr="http://wlmac.ca/new/science_chart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lmac.ca/new/science_chart_low.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270248"/>
                    </a:xfrm>
                    <a:prstGeom prst="rect">
                      <a:avLst/>
                    </a:prstGeom>
                    <a:noFill/>
                    <a:ln>
                      <a:noFill/>
                    </a:ln>
                  </pic:spPr>
                </pic:pic>
              </a:graphicData>
            </a:graphic>
          </wp:inline>
        </w:drawing>
      </w:r>
    </w:p>
    <w:p w:rsidR="00512CF0" w:rsidRDefault="00512CF0"/>
    <w:p w:rsidR="00512CF0" w:rsidRPr="004C500D" w:rsidRDefault="0014203F" w:rsidP="0014203F">
      <w:pPr>
        <w:jc w:val="center"/>
      </w:pPr>
      <w:r w:rsidRPr="004C500D">
        <w:rPr>
          <w:u w:val="single"/>
        </w:rPr>
        <w:t>Prerequisite Chart for Science</w:t>
      </w:r>
      <w:r w:rsidRPr="004C500D">
        <w:t xml:space="preserve"> – Ontario Curriculum Document 2008 Revised</w:t>
      </w:r>
    </w:p>
    <w:p w:rsidR="0014203F" w:rsidRPr="004C500D" w:rsidRDefault="0014203F" w:rsidP="0014203F">
      <w:pPr>
        <w:jc w:val="center"/>
      </w:pPr>
    </w:p>
    <w:p w:rsidR="0014203F" w:rsidRPr="0014203F" w:rsidRDefault="0014203F" w:rsidP="0014203F">
      <w:r>
        <w:t xml:space="preserve">It would therefore be safe to conclude that there would be little or no direct background knowledge of this topic. It </w:t>
      </w:r>
      <w:r w:rsidR="00B60E53">
        <w:t xml:space="preserve">should then be assumed that most if not all concepts will have to be learned from first principal. </w:t>
      </w:r>
      <w:r w:rsidR="004162E8">
        <w:t>Additionally, t</w:t>
      </w:r>
      <w:r w:rsidR="00B60E53">
        <w:t xml:space="preserve">he curriculum </w:t>
      </w:r>
      <w:r>
        <w:t xml:space="preserve">expectations include a more qualitative examination of this topic so that </w:t>
      </w:r>
      <w:r w:rsidR="00B200A9">
        <w:t xml:space="preserve">any </w:t>
      </w:r>
      <w:r>
        <w:t xml:space="preserve">math skills needed for this topic </w:t>
      </w:r>
      <w:r w:rsidR="009F3101">
        <w:t>should have been learned already.</w:t>
      </w:r>
    </w:p>
    <w:p w:rsidR="00512CF0" w:rsidRDefault="00512CF0" w:rsidP="00B86E79"/>
    <w:p w:rsidR="00512CF0" w:rsidRPr="00D8778F" w:rsidRDefault="00512CF0" w:rsidP="00B86E79">
      <w:pPr>
        <w:rPr>
          <w:b/>
          <w:sz w:val="26"/>
          <w:szCs w:val="26"/>
        </w:rPr>
      </w:pPr>
      <w:r w:rsidRPr="00D8778F">
        <w:rPr>
          <w:b/>
          <w:sz w:val="26"/>
          <w:szCs w:val="26"/>
        </w:rPr>
        <w:t xml:space="preserve">Specific Expectations </w:t>
      </w:r>
      <w:r w:rsidR="004162E8" w:rsidRPr="00D8778F">
        <w:rPr>
          <w:b/>
          <w:sz w:val="26"/>
          <w:szCs w:val="26"/>
        </w:rPr>
        <w:t>C</w:t>
      </w:r>
      <w:r w:rsidRPr="00D8778F">
        <w:rPr>
          <w:b/>
          <w:sz w:val="26"/>
          <w:szCs w:val="26"/>
        </w:rPr>
        <w:t>overed</w:t>
      </w:r>
    </w:p>
    <w:p w:rsidR="00B86E79" w:rsidRPr="00B86E79" w:rsidRDefault="00B86E79" w:rsidP="00B86E79"/>
    <w:p w:rsidR="00B86E79" w:rsidRPr="00B86E79" w:rsidRDefault="00B86E79" w:rsidP="00B86E79">
      <w:r w:rsidRPr="00B86E79">
        <w:t>E2.1 use appropriate terminology related to energy and energy transformations, including, but not limited to: work, gravitational potential energy, kinetic energy, chemical energy, energy transformations, and efficiency [C]</w:t>
      </w:r>
    </w:p>
    <w:p w:rsidR="00B86E79" w:rsidRPr="00B86E79" w:rsidRDefault="00B86E79" w:rsidP="00B86E79"/>
    <w:p w:rsidR="00B86E79" w:rsidRPr="00B86E79" w:rsidRDefault="00B86E79" w:rsidP="00B86E79">
      <w:r w:rsidRPr="00B86E79">
        <w:lastRenderedPageBreak/>
        <w:t>E3.1 describe and compare various types of energy and energy transformations (e.g., transformations related to kinetic, sound, electric, chemical, potential, mechanical, nuclear, and thermal energy)</w:t>
      </w:r>
    </w:p>
    <w:p w:rsidR="00B86E79" w:rsidRPr="00B86E79" w:rsidRDefault="00B86E79" w:rsidP="00B86E79"/>
    <w:p w:rsidR="00B86E79" w:rsidRDefault="00B86E79" w:rsidP="00B86E79">
      <w:r w:rsidRPr="00B86E79">
        <w:t>E3.2 explain the energy transformations in a system (e.g., a toy, an amusement park ride, a skydiver suspended from a parachute), using principles related to kinetic energy, gravitational potential energy, conservation of energy, and efficiency</w:t>
      </w:r>
    </w:p>
    <w:p w:rsidR="004C500D" w:rsidRDefault="004C500D" w:rsidP="00B86E79"/>
    <w:p w:rsidR="004162E8" w:rsidRPr="00D8778F" w:rsidRDefault="004162E8" w:rsidP="00B86E79">
      <w:pPr>
        <w:rPr>
          <w:b/>
          <w:sz w:val="26"/>
          <w:szCs w:val="26"/>
        </w:rPr>
      </w:pPr>
      <w:r w:rsidRPr="00D8778F">
        <w:rPr>
          <w:b/>
          <w:sz w:val="26"/>
          <w:szCs w:val="26"/>
        </w:rPr>
        <w:t>Lesson Sequence</w:t>
      </w:r>
    </w:p>
    <w:p w:rsidR="004162E8" w:rsidRDefault="004162E8" w:rsidP="00B86E79"/>
    <w:tbl>
      <w:tblPr>
        <w:tblStyle w:val="TableGrid"/>
        <w:tblW w:w="0" w:type="auto"/>
        <w:tblLook w:val="04A0" w:firstRow="1" w:lastRow="0" w:firstColumn="1" w:lastColumn="0" w:noHBand="0" w:noVBand="1"/>
      </w:tblPr>
      <w:tblGrid>
        <w:gridCol w:w="2952"/>
        <w:gridCol w:w="5661"/>
      </w:tblGrid>
      <w:tr w:rsidR="00CA1784" w:rsidTr="00996188">
        <w:tc>
          <w:tcPr>
            <w:tcW w:w="2952" w:type="dxa"/>
          </w:tcPr>
          <w:p w:rsidR="00CA1784" w:rsidRDefault="00CA1784" w:rsidP="004162E8">
            <w:pPr>
              <w:jc w:val="center"/>
            </w:pPr>
            <w:r>
              <w:t>Lesson</w:t>
            </w:r>
          </w:p>
        </w:tc>
        <w:tc>
          <w:tcPr>
            <w:tcW w:w="5661" w:type="dxa"/>
          </w:tcPr>
          <w:p w:rsidR="00CA1784" w:rsidRDefault="00CA1784" w:rsidP="004162E8">
            <w:pPr>
              <w:jc w:val="center"/>
            </w:pPr>
            <w:r>
              <w:t>Activities and Assessments</w:t>
            </w:r>
          </w:p>
        </w:tc>
      </w:tr>
      <w:tr w:rsidR="00CA1784" w:rsidTr="00996188">
        <w:tc>
          <w:tcPr>
            <w:tcW w:w="2952" w:type="dxa"/>
          </w:tcPr>
          <w:p w:rsidR="00CA1784" w:rsidRDefault="00CA1784" w:rsidP="00B86E79">
            <w:r w:rsidRPr="00B200A9">
              <w:rPr>
                <w:b/>
              </w:rPr>
              <w:t>Lesson 1</w:t>
            </w:r>
            <w:r w:rsidRPr="004162E8">
              <w:t>: Introduction - What is energy, how is it measured, and the various types of energy</w:t>
            </w:r>
          </w:p>
        </w:tc>
        <w:tc>
          <w:tcPr>
            <w:tcW w:w="5661" w:type="dxa"/>
          </w:tcPr>
          <w:p w:rsidR="00CA1784" w:rsidRDefault="00CA1784" w:rsidP="00B86E79">
            <w:r>
              <w:t>1. Conservation of Energy demo with bowling ball.</w:t>
            </w:r>
          </w:p>
          <w:p w:rsidR="00CA1784" w:rsidRDefault="00CA1784" w:rsidP="00B86E79">
            <w:r>
              <w:t xml:space="preserve">2. What is energy question </w:t>
            </w:r>
            <w:r w:rsidRPr="00AB4EFF">
              <w:t>(K/U, T/I)</w:t>
            </w:r>
          </w:p>
          <w:p w:rsidR="00CA1784" w:rsidRDefault="00CA1784" w:rsidP="00B86E79">
            <w:r>
              <w:t xml:space="preserve">3. Pencil dropped on floor activity </w:t>
            </w:r>
            <w:r w:rsidRPr="00AB4EFF">
              <w:t>(T/I, C)</w:t>
            </w:r>
          </w:p>
          <w:p w:rsidR="00CA1784" w:rsidRDefault="00CA1784" w:rsidP="00126A5F">
            <w:r>
              <w:t xml:space="preserve">4. Graphic Organizers </w:t>
            </w:r>
            <w:r w:rsidR="00126A5F">
              <w:t xml:space="preserve">for energy types </w:t>
            </w:r>
            <w:r w:rsidRPr="00AB4EFF">
              <w:t>(K/U, C)</w:t>
            </w:r>
          </w:p>
        </w:tc>
      </w:tr>
      <w:tr w:rsidR="00CA1784" w:rsidTr="00996188">
        <w:tc>
          <w:tcPr>
            <w:tcW w:w="2952" w:type="dxa"/>
          </w:tcPr>
          <w:p w:rsidR="00CA1784" w:rsidRDefault="00CA1784" w:rsidP="00B86E79">
            <w:r w:rsidRPr="00B200A9">
              <w:rPr>
                <w:b/>
              </w:rPr>
              <w:t>Lesson 2</w:t>
            </w:r>
            <w:r w:rsidRPr="004162E8">
              <w:t>: Energy Transformations and the Law of Conservation of Energy</w:t>
            </w:r>
          </w:p>
        </w:tc>
        <w:tc>
          <w:tcPr>
            <w:tcW w:w="5661" w:type="dxa"/>
          </w:tcPr>
          <w:p w:rsidR="00CA1784" w:rsidRDefault="00353E85" w:rsidP="00353E85">
            <w:r>
              <w:t xml:space="preserve">1. Explore Learning Gizmos Lab – Conservation of Energy in a Closed System </w:t>
            </w:r>
            <w:r w:rsidRPr="00353E85">
              <w:t>(K/U, T/I, C)</w:t>
            </w:r>
          </w:p>
          <w:p w:rsidR="00353E85" w:rsidRDefault="00353E85" w:rsidP="00353E85"/>
        </w:tc>
      </w:tr>
      <w:tr w:rsidR="00353E85" w:rsidTr="00996188">
        <w:tc>
          <w:tcPr>
            <w:tcW w:w="2952" w:type="dxa"/>
          </w:tcPr>
          <w:p w:rsidR="00353E85" w:rsidRPr="004162E8" w:rsidRDefault="00353E85" w:rsidP="00B86E79">
            <w:r w:rsidRPr="00B200A9">
              <w:rPr>
                <w:b/>
              </w:rPr>
              <w:t>Lesson 3</w:t>
            </w:r>
            <w:r>
              <w:t xml:space="preserve">: </w:t>
            </w:r>
            <w:r w:rsidRPr="00353E85">
              <w:t>Energy Transformations and the Law of Conservation of Energy</w:t>
            </w:r>
            <w:r>
              <w:t xml:space="preserve">  </w:t>
            </w:r>
          </w:p>
        </w:tc>
        <w:tc>
          <w:tcPr>
            <w:tcW w:w="5661" w:type="dxa"/>
          </w:tcPr>
          <w:p w:rsidR="00353E85" w:rsidRDefault="00353E85" w:rsidP="00353E85">
            <w:r>
              <w:t xml:space="preserve">1. Conservation of Energy applied to real world examples - worksheet </w:t>
            </w:r>
            <w:r w:rsidRPr="00353E85">
              <w:t>(C, A)</w:t>
            </w:r>
            <w:r>
              <w:t>.</w:t>
            </w:r>
          </w:p>
          <w:p w:rsidR="00353E85" w:rsidRDefault="00353E85" w:rsidP="00353E85">
            <w:r>
              <w:t>2. How Stuff Works roller coaster virtual lab dealing with potential and kinetic energy transformations.</w:t>
            </w:r>
            <w:r w:rsidR="00D8778F">
              <w:t xml:space="preserve"> </w:t>
            </w:r>
            <w:r w:rsidR="00D8778F" w:rsidRPr="00D8778F">
              <w:t>(T/I, C, A)</w:t>
            </w:r>
          </w:p>
        </w:tc>
      </w:tr>
      <w:tr w:rsidR="00CA1784" w:rsidTr="00996188">
        <w:tc>
          <w:tcPr>
            <w:tcW w:w="2952" w:type="dxa"/>
          </w:tcPr>
          <w:p w:rsidR="00CA1784" w:rsidRDefault="00CA1784" w:rsidP="00353E85">
            <w:r w:rsidRPr="00B200A9">
              <w:rPr>
                <w:b/>
              </w:rPr>
              <w:t xml:space="preserve">Lesson </w:t>
            </w:r>
            <w:r w:rsidR="00353E85" w:rsidRPr="00B200A9">
              <w:rPr>
                <w:b/>
              </w:rPr>
              <w:t>4</w:t>
            </w:r>
            <w:r w:rsidRPr="004162E8">
              <w:t>: Energy transformation myths and applications</w:t>
            </w:r>
          </w:p>
        </w:tc>
        <w:tc>
          <w:tcPr>
            <w:tcW w:w="5661" w:type="dxa"/>
          </w:tcPr>
          <w:p w:rsidR="00CA1784" w:rsidRDefault="007F2E94" w:rsidP="00B86E79">
            <w:r>
              <w:t xml:space="preserve">1. Myths questionnaire </w:t>
            </w:r>
            <w:r w:rsidRPr="007F2E94">
              <w:t>(T/I, C, A)</w:t>
            </w:r>
          </w:p>
          <w:p w:rsidR="007F2E94" w:rsidRDefault="007F2E94" w:rsidP="007F2E94">
            <w:r>
              <w:t xml:space="preserve">2. Application worksheet for real life energy transformation systems </w:t>
            </w:r>
            <w:r w:rsidRPr="007F2E94">
              <w:t>(C, A)</w:t>
            </w:r>
            <w:r>
              <w:t>.</w:t>
            </w:r>
          </w:p>
        </w:tc>
      </w:tr>
      <w:tr w:rsidR="00CA1784" w:rsidTr="00996188">
        <w:tc>
          <w:tcPr>
            <w:tcW w:w="2952" w:type="dxa"/>
          </w:tcPr>
          <w:p w:rsidR="00CA1784" w:rsidRDefault="00CA1784" w:rsidP="00353E85">
            <w:r w:rsidRPr="00B200A9">
              <w:rPr>
                <w:b/>
              </w:rPr>
              <w:t xml:space="preserve">Lesson </w:t>
            </w:r>
            <w:r w:rsidR="00353E85" w:rsidRPr="00B200A9">
              <w:rPr>
                <w:b/>
              </w:rPr>
              <w:t>5</w:t>
            </w:r>
            <w:r w:rsidRPr="004162E8">
              <w:t xml:space="preserve">: Career </w:t>
            </w:r>
            <w:r w:rsidR="007F2E94" w:rsidRPr="004162E8">
              <w:t>connection,</w:t>
            </w:r>
            <w:r w:rsidRPr="004162E8">
              <w:t xml:space="preserve"> Applications and review if needed.</w:t>
            </w:r>
          </w:p>
        </w:tc>
        <w:tc>
          <w:tcPr>
            <w:tcW w:w="5661" w:type="dxa"/>
          </w:tcPr>
          <w:p w:rsidR="00CA1784" w:rsidRDefault="007F2E94" w:rsidP="007F2E94">
            <w:r>
              <w:t xml:space="preserve">1. Perpetual motion think-pair-share activity </w:t>
            </w:r>
            <w:r w:rsidRPr="007F2E94">
              <w:t>(T/I</w:t>
            </w:r>
            <w:proofErr w:type="gramStart"/>
            <w:r w:rsidRPr="007F2E94">
              <w:t>,A</w:t>
            </w:r>
            <w:proofErr w:type="gramEnd"/>
            <w:r w:rsidRPr="007F2E94">
              <w:t xml:space="preserve">, C).  </w:t>
            </w:r>
          </w:p>
          <w:p w:rsidR="00016E4A" w:rsidRDefault="00016E4A" w:rsidP="007F2E94">
            <w:r>
              <w:t xml:space="preserve">2. </w:t>
            </w:r>
            <w:proofErr w:type="spellStart"/>
            <w:r>
              <w:t>Youtube</w:t>
            </w:r>
            <w:proofErr w:type="spellEnd"/>
            <w:r>
              <w:t xml:space="preserve"> video on efficiency.</w:t>
            </w:r>
          </w:p>
          <w:p w:rsidR="00016E4A" w:rsidRDefault="00016E4A" w:rsidP="007F2E94">
            <w:r>
              <w:t>3. Career Connections activity</w:t>
            </w:r>
          </w:p>
        </w:tc>
      </w:tr>
    </w:tbl>
    <w:p w:rsidR="009F3101" w:rsidRDefault="009F3101" w:rsidP="00486282"/>
    <w:p w:rsidR="00996188" w:rsidRPr="00996188" w:rsidRDefault="00996188" w:rsidP="00486282">
      <w:pPr>
        <w:rPr>
          <w:sz w:val="18"/>
        </w:rPr>
      </w:pPr>
    </w:p>
    <w:p w:rsidR="009F3101" w:rsidRPr="00CF60E4" w:rsidRDefault="009F3101" w:rsidP="00486282">
      <w:pPr>
        <w:rPr>
          <w:b/>
          <w:sz w:val="28"/>
          <w:szCs w:val="26"/>
        </w:rPr>
      </w:pPr>
      <w:r w:rsidRPr="00CF60E4">
        <w:rPr>
          <w:b/>
          <w:sz w:val="28"/>
          <w:szCs w:val="26"/>
        </w:rPr>
        <w:t>Lessons and Teaching Ideas</w:t>
      </w:r>
    </w:p>
    <w:p w:rsidR="00D8778F" w:rsidRPr="00996188" w:rsidRDefault="00D8778F" w:rsidP="00486282">
      <w:pPr>
        <w:rPr>
          <w:sz w:val="20"/>
        </w:rPr>
      </w:pPr>
    </w:p>
    <w:p w:rsidR="00D8778F" w:rsidRPr="00F27589" w:rsidRDefault="00486282" w:rsidP="00486282">
      <w:pPr>
        <w:rPr>
          <w:b/>
          <w:sz w:val="26"/>
          <w:szCs w:val="26"/>
          <w:u w:val="single"/>
        </w:rPr>
      </w:pPr>
      <w:r w:rsidRPr="00F27589">
        <w:rPr>
          <w:b/>
          <w:sz w:val="26"/>
          <w:szCs w:val="26"/>
          <w:u w:val="single"/>
        </w:rPr>
        <w:t xml:space="preserve">Lesson 1 </w:t>
      </w:r>
    </w:p>
    <w:p w:rsidR="00D8778F" w:rsidRPr="00CF60E4" w:rsidRDefault="00D8778F" w:rsidP="00486282">
      <w:pPr>
        <w:rPr>
          <w:sz w:val="12"/>
        </w:rPr>
      </w:pPr>
    </w:p>
    <w:p w:rsidR="00C95DD8" w:rsidRDefault="00C95DD8" w:rsidP="00486282">
      <w:r>
        <w:t>The idea that energy is transformed into other kinds of energy is not intuitive and most students would say that energy is “used up” or “lost”. The Bowling ball or other heavy object swinging back and forth provides a visual for the fact that energy is:</w:t>
      </w:r>
    </w:p>
    <w:p w:rsidR="00C95DD8" w:rsidRDefault="00C95DD8" w:rsidP="00C95DD8">
      <w:pPr>
        <w:pStyle w:val="ListParagraph"/>
        <w:numPr>
          <w:ilvl w:val="0"/>
          <w:numId w:val="2"/>
        </w:numPr>
      </w:pPr>
      <w:r>
        <w:t>Conserved</w:t>
      </w:r>
    </w:p>
    <w:p w:rsidR="00C95DD8" w:rsidRDefault="00C95DD8" w:rsidP="00C95DD8">
      <w:pPr>
        <w:pStyle w:val="ListParagraph"/>
        <w:numPr>
          <w:ilvl w:val="0"/>
          <w:numId w:val="2"/>
        </w:numPr>
      </w:pPr>
      <w:r>
        <w:t>Transformed back and forth between potential and kinetic energy</w:t>
      </w:r>
    </w:p>
    <w:p w:rsidR="00C95DD8" w:rsidRDefault="00C95DD8" w:rsidP="00C95DD8">
      <w:pPr>
        <w:pStyle w:val="ListParagraph"/>
        <w:numPr>
          <w:ilvl w:val="0"/>
          <w:numId w:val="2"/>
        </w:numPr>
      </w:pPr>
      <w:r>
        <w:t>Somehow decreasing as the ball’s displacement gets smaller and smaller.</w:t>
      </w:r>
    </w:p>
    <w:p w:rsidR="00C95DD8" w:rsidRDefault="00C95DD8" w:rsidP="00C95DD8">
      <w:pPr>
        <w:pStyle w:val="ListParagraph"/>
        <w:ind w:left="780"/>
      </w:pPr>
    </w:p>
    <w:p w:rsidR="00CF60E4" w:rsidRDefault="00486282" w:rsidP="00C95DD8">
      <w:pPr>
        <w:ind w:left="60"/>
      </w:pPr>
      <w:r w:rsidRPr="00486282">
        <w:t>The idea with this is to introduce the students to the</w:t>
      </w:r>
      <w:r w:rsidR="00C95DD8">
        <w:t xml:space="preserve">se ideas in a fun and somewhat daring way. </w:t>
      </w:r>
      <w:r w:rsidRPr="00486282">
        <w:t xml:space="preserve">Following the Demo </w:t>
      </w:r>
      <w:r w:rsidR="00CF60E4">
        <w:t xml:space="preserve">(either physical or virtual – see website below) </w:t>
      </w:r>
      <w:r w:rsidRPr="00486282">
        <w:t>do a think-pair-share on why the bowling ball did not hit the student or teacher.</w:t>
      </w:r>
    </w:p>
    <w:p w:rsidR="00CF60E4" w:rsidRDefault="00CF60E4" w:rsidP="00C95DD8">
      <w:pPr>
        <w:ind w:left="60"/>
      </w:pPr>
    </w:p>
    <w:p w:rsidR="00CF60E4" w:rsidRDefault="00B97762" w:rsidP="00C95DD8">
      <w:pPr>
        <w:ind w:left="60"/>
      </w:pPr>
      <w:hyperlink r:id="rId11" w:history="1">
        <w:r w:rsidR="00996188" w:rsidRPr="009632A1">
          <w:rPr>
            <w:rStyle w:val="Hyperlink"/>
          </w:rPr>
          <w:t>http://science.howstuffworks.com/engineering/structural/roller-coaster3.htm</w:t>
        </w:r>
      </w:hyperlink>
      <w:r w:rsidR="00996188">
        <w:t xml:space="preserve"> </w:t>
      </w:r>
    </w:p>
    <w:p w:rsidR="00CF60E4" w:rsidRDefault="00CF60E4" w:rsidP="00C95DD8">
      <w:pPr>
        <w:ind w:left="60"/>
      </w:pPr>
      <w:r>
        <w:lastRenderedPageBreak/>
        <w:tab/>
      </w:r>
    </w:p>
    <w:p w:rsidR="00CF60E4" w:rsidRDefault="00CF60E4" w:rsidP="00C95DD8">
      <w:pPr>
        <w:ind w:left="60"/>
        <w:rPr>
          <w:b/>
        </w:rPr>
      </w:pPr>
      <w:r w:rsidRPr="00CF60E4">
        <w:rPr>
          <w:b/>
        </w:rPr>
        <w:t>Safety</w:t>
      </w:r>
    </w:p>
    <w:p w:rsidR="00CF60E4" w:rsidRPr="00CF60E4" w:rsidRDefault="00CF60E4" w:rsidP="00C95DD8">
      <w:pPr>
        <w:ind w:left="60"/>
        <w:rPr>
          <w:b/>
          <w:sz w:val="14"/>
        </w:rPr>
      </w:pPr>
    </w:p>
    <w:p w:rsidR="00486282" w:rsidRPr="00CF60E4" w:rsidRDefault="00CF60E4" w:rsidP="00C95DD8">
      <w:pPr>
        <w:ind w:left="60"/>
        <w:rPr>
          <w:b/>
        </w:rPr>
      </w:pPr>
      <w:r>
        <w:t>When attaching heavy objects and swinging them in the class caution must be exercised. Ensure the ceiling is made to support such a load swinging, and provide detailed instructions to students willing to participate with regards to leaning forward, pushing the ball (a definite no-no), and the right to duck out of the way if they fe</w:t>
      </w:r>
      <w:r w:rsidR="005208FE">
        <w:t>e</w:t>
      </w:r>
      <w:r>
        <w:t>l uncomfortable.</w:t>
      </w:r>
      <w:r w:rsidR="00C95DD8" w:rsidRPr="00CF60E4">
        <w:rPr>
          <w:b/>
        </w:rPr>
        <w:t xml:space="preserve"> </w:t>
      </w:r>
    </w:p>
    <w:p w:rsidR="00486282" w:rsidRDefault="00486282" w:rsidP="00486282"/>
    <w:p w:rsidR="00486282" w:rsidRPr="00CF60E4" w:rsidRDefault="00486282" w:rsidP="00486282">
      <w:pPr>
        <w:rPr>
          <w:b/>
        </w:rPr>
      </w:pPr>
      <w:r w:rsidRPr="00CF60E4">
        <w:rPr>
          <w:b/>
        </w:rPr>
        <w:t>Definition</w:t>
      </w:r>
      <w:r w:rsidR="00CF60E4" w:rsidRPr="00CF60E4">
        <w:rPr>
          <w:b/>
        </w:rPr>
        <w:t xml:space="preserve"> of Energy</w:t>
      </w:r>
      <w:r w:rsidRPr="00CF60E4">
        <w:rPr>
          <w:b/>
        </w:rPr>
        <w:t xml:space="preserve">: </w:t>
      </w:r>
    </w:p>
    <w:p w:rsidR="00486282" w:rsidRDefault="00486282" w:rsidP="00486282"/>
    <w:p w:rsidR="00CF60E4" w:rsidRDefault="00CF60E4" w:rsidP="00486282">
      <w:r w:rsidRPr="00CF60E4">
        <w:t xml:space="preserve">Ask the students what they think energy is. Expect lots of examples of energy and perhaps an answer stating that energy is a physical quantity and that it can be measured. </w:t>
      </w:r>
      <w:r>
        <w:t xml:space="preserve">Generally the term energy is confused with the idea of work </w:t>
      </w:r>
      <w:r w:rsidR="003A5360">
        <w:t xml:space="preserve">in which case the students are really thinking of </w:t>
      </w:r>
      <w:r>
        <w:t xml:space="preserve">the result of energy transforming and in the process </w:t>
      </w:r>
      <w:r w:rsidR="003A5360">
        <w:t>work is being done. Energy is rarely measured directly but its ability to do work allows us to quantify it through the measure of how much work it can do.</w:t>
      </w:r>
    </w:p>
    <w:p w:rsidR="00CF60E4" w:rsidRDefault="00CF60E4" w:rsidP="00486282"/>
    <w:p w:rsidR="00486282" w:rsidRDefault="00486282" w:rsidP="00486282">
      <w:r w:rsidRPr="003A5360">
        <w:rPr>
          <w:i/>
        </w:rPr>
        <w:t>Energy transformation</w:t>
      </w:r>
      <w:r>
        <w:t xml:space="preserve"> is the changing of one kind of energy into another kind of energy</w:t>
      </w:r>
    </w:p>
    <w:p w:rsidR="003A5360" w:rsidRDefault="00486282" w:rsidP="00486282">
      <w:r w:rsidRPr="003A5360">
        <w:rPr>
          <w:i/>
        </w:rPr>
        <w:t>Energy</w:t>
      </w:r>
      <w:r>
        <w:t xml:space="preserve"> is the measure of that “thing” that allows a system to do work.</w:t>
      </w:r>
    </w:p>
    <w:p w:rsidR="003A5360" w:rsidRDefault="003A5360" w:rsidP="00486282"/>
    <w:p w:rsidR="00486282" w:rsidRDefault="003A5360" w:rsidP="00486282">
      <w:r>
        <w:t xml:space="preserve">Stated another way: </w:t>
      </w:r>
      <w:r w:rsidR="00486282" w:rsidRPr="003A5360">
        <w:rPr>
          <w:i/>
        </w:rPr>
        <w:t>Energy</w:t>
      </w:r>
      <w:r w:rsidR="00486282">
        <w:t xml:space="preserve"> allows a machine or system to do some kind of work.</w:t>
      </w:r>
    </w:p>
    <w:p w:rsidR="00486282" w:rsidRDefault="00486282" w:rsidP="00486282">
      <w:r>
        <w:t>So when we speak of the measurement of energy we are really measuring how much work can be done by the system in question.</w:t>
      </w:r>
    </w:p>
    <w:p w:rsidR="00486282" w:rsidRDefault="00486282" w:rsidP="00486282"/>
    <w:p w:rsidR="00486282" w:rsidRDefault="00486282" w:rsidP="00486282">
      <w:r>
        <w:tab/>
        <w:t>At this point students may ask what work is. Work and energy appear to be interchangeable but they are not (although they use the same units). Work is what gets done to an object by a force and Energy is what allows it to happen (sort of like the currency in a transaction).</w:t>
      </w:r>
    </w:p>
    <w:p w:rsidR="003A5360" w:rsidRDefault="003A5360" w:rsidP="00486282"/>
    <w:p w:rsidR="003A5360" w:rsidRDefault="003A5360" w:rsidP="00486282"/>
    <w:p w:rsidR="00073F79" w:rsidRPr="00073F79" w:rsidRDefault="00073F79" w:rsidP="00486282">
      <w:pPr>
        <w:rPr>
          <w:b/>
        </w:rPr>
      </w:pPr>
      <w:r w:rsidRPr="00073F79">
        <w:rPr>
          <w:b/>
        </w:rPr>
        <w:t>Measurement Units</w:t>
      </w:r>
    </w:p>
    <w:p w:rsidR="00073F79" w:rsidRDefault="00073F79" w:rsidP="00486282"/>
    <w:p w:rsidR="00486282" w:rsidRDefault="00486282" w:rsidP="00486282">
      <w:r>
        <w:t>The SI unit of energy is the joule (J) or newton-meter (N * m)</w:t>
      </w:r>
      <w:r w:rsidR="003A5360">
        <w:t>.</w:t>
      </w:r>
    </w:p>
    <w:p w:rsidR="003A5360" w:rsidRDefault="003A5360" w:rsidP="00486282"/>
    <w:p w:rsidR="00486282" w:rsidRDefault="00486282" w:rsidP="00486282">
      <w:r>
        <w:t>The measurement of energy, no matter what form it is in, can always be stated using Joules alone or Joules in conjunction with other units (e.g. Heat Capacity which is J/</w:t>
      </w:r>
      <w:proofErr w:type="spellStart"/>
      <w:r>
        <w:t>kg.K</w:t>
      </w:r>
      <w:proofErr w:type="spellEnd"/>
      <w:r>
        <w:t>)</w:t>
      </w:r>
      <w:r w:rsidR="003A5360">
        <w:t xml:space="preserve">. </w:t>
      </w:r>
      <w:r>
        <w:t xml:space="preserve">Therefore the measurement of energy (no matter what form) is always related to the idea of how much work the system could do using standard units of </w:t>
      </w:r>
      <w:r w:rsidR="003A5360">
        <w:t>j</w:t>
      </w:r>
      <w:r>
        <w:t>oules measured in Newton-meters (Nm).</w:t>
      </w:r>
    </w:p>
    <w:p w:rsidR="00486282" w:rsidRDefault="00486282" w:rsidP="00486282"/>
    <w:p w:rsidR="00486282" w:rsidRDefault="00486282" w:rsidP="00486282">
      <w:r>
        <w:t xml:space="preserve">This is convenient and makes it easier for the students to understand transformations where X </w:t>
      </w:r>
      <w:r w:rsidR="003A5360">
        <w:t>number of joules of energy transforms</w:t>
      </w:r>
      <w:r>
        <w:t xml:space="preserve"> into X number of joules of energy in a different form.</w:t>
      </w:r>
      <w:r w:rsidR="003A5360">
        <w:t xml:space="preserve"> Work </w:t>
      </w:r>
      <w:r w:rsidR="00D157BA">
        <w:t xml:space="preserve">is </w:t>
      </w:r>
      <w:r w:rsidR="003A5360">
        <w:t>also</w:t>
      </w:r>
      <w:r>
        <w:t xml:space="preserve"> measured in </w:t>
      </w:r>
      <w:r w:rsidR="003A5360">
        <w:t>j</w:t>
      </w:r>
      <w:r>
        <w:t>oules</w:t>
      </w:r>
      <w:r w:rsidR="00D157BA">
        <w:t xml:space="preserve"> which makes it confusing if students do not understand their definition</w:t>
      </w:r>
      <w:r w:rsidR="005208FE">
        <w:t>s</w:t>
      </w:r>
      <w:r>
        <w:t>.</w:t>
      </w:r>
    </w:p>
    <w:p w:rsidR="00486282" w:rsidRDefault="00486282" w:rsidP="00486282"/>
    <w:p w:rsidR="00996188" w:rsidRDefault="00996188" w:rsidP="00486282"/>
    <w:p w:rsidR="00996188" w:rsidRDefault="00996188" w:rsidP="00486282"/>
    <w:p w:rsidR="00996188" w:rsidRDefault="00996188" w:rsidP="00486282"/>
    <w:p w:rsidR="00F27589" w:rsidRDefault="00F27589" w:rsidP="00486282">
      <w:pPr>
        <w:rPr>
          <w:b/>
        </w:rPr>
      </w:pPr>
      <w:r w:rsidRPr="00F27589">
        <w:rPr>
          <w:b/>
        </w:rPr>
        <w:lastRenderedPageBreak/>
        <w:t>Types of Energy</w:t>
      </w:r>
    </w:p>
    <w:p w:rsidR="00F27589" w:rsidRPr="00F27589" w:rsidRDefault="00F27589" w:rsidP="00486282">
      <w:pPr>
        <w:rPr>
          <w:b/>
        </w:rPr>
      </w:pPr>
    </w:p>
    <w:p w:rsidR="00486282" w:rsidRPr="00F27589" w:rsidRDefault="00486282" w:rsidP="00486282">
      <w:pPr>
        <w:rPr>
          <w:u w:val="single"/>
        </w:rPr>
      </w:pPr>
      <w:r w:rsidRPr="00F27589">
        <w:rPr>
          <w:u w:val="single"/>
        </w:rPr>
        <w:t>Kinetic Energy – Energy of Motion</w:t>
      </w:r>
    </w:p>
    <w:p w:rsidR="00486282" w:rsidRDefault="00486282" w:rsidP="00486282"/>
    <w:p w:rsidR="00486282" w:rsidRDefault="00486282" w:rsidP="00811ACB">
      <w:r>
        <w:t>Mechanical Energy — motion of macroscopic systems</w:t>
      </w:r>
      <w:r w:rsidR="00811ACB">
        <w:t>:</w:t>
      </w:r>
      <w:r>
        <w:t xml:space="preserve"> </w:t>
      </w:r>
      <w:r w:rsidR="00811ACB">
        <w:t>(</w:t>
      </w:r>
      <w:r>
        <w:t>machines</w:t>
      </w:r>
      <w:r w:rsidR="00811ACB">
        <w:t xml:space="preserve">, </w:t>
      </w:r>
      <w:r>
        <w:t>wind energy</w:t>
      </w:r>
      <w:r w:rsidR="00811ACB">
        <w:t xml:space="preserve">, </w:t>
      </w:r>
      <w:r>
        <w:t>wave energy</w:t>
      </w:r>
      <w:r w:rsidR="00811ACB">
        <w:t xml:space="preserve">, </w:t>
      </w:r>
      <w:r>
        <w:t>sound (sonic, acoustic) energy</w:t>
      </w:r>
    </w:p>
    <w:p w:rsidR="00996188" w:rsidRDefault="00996188" w:rsidP="00486282"/>
    <w:p w:rsidR="00486282" w:rsidRDefault="00486282" w:rsidP="00811ACB">
      <w:r>
        <w:t>Thermal Energy- motion of particles of matter</w:t>
      </w:r>
      <w:r w:rsidR="00811ACB">
        <w:t>: (</w:t>
      </w:r>
      <w:r>
        <w:t>geothermal energy</w:t>
      </w:r>
      <w:r w:rsidR="00811ACB">
        <w:t>)</w:t>
      </w:r>
    </w:p>
    <w:p w:rsidR="00486282" w:rsidRDefault="00486282" w:rsidP="00486282"/>
    <w:p w:rsidR="00D56E3B" w:rsidRDefault="00CA256B" w:rsidP="00811ACB">
      <w:r w:rsidRPr="00486282">
        <w:t xml:space="preserve">Electrical Energy — motion of charges </w:t>
      </w:r>
      <w:r w:rsidR="00811ACB">
        <w:t>(</w:t>
      </w:r>
      <w:r w:rsidRPr="00486282">
        <w:t>household current</w:t>
      </w:r>
      <w:r w:rsidR="00811ACB">
        <w:t xml:space="preserve">, </w:t>
      </w:r>
      <w:r w:rsidRPr="00486282">
        <w:t>lightning</w:t>
      </w:r>
      <w:r w:rsidR="00811ACB">
        <w:t>)</w:t>
      </w:r>
      <w:r w:rsidRPr="00486282">
        <w:t xml:space="preserve"> </w:t>
      </w:r>
    </w:p>
    <w:p w:rsidR="00602C8E" w:rsidRDefault="00602C8E" w:rsidP="00811ACB"/>
    <w:p w:rsidR="00486282" w:rsidRDefault="00486282" w:rsidP="00811ACB">
      <w:r>
        <w:t xml:space="preserve">Electromagnetic Radiation — disturbance of electric and magnetic fields </w:t>
      </w:r>
      <w:r w:rsidR="00811ACB">
        <w:t>[</w:t>
      </w:r>
      <w:r>
        <w:t>classical physics</w:t>
      </w:r>
      <w:r w:rsidR="00811ACB">
        <w:t>]</w:t>
      </w:r>
      <w:r>
        <w:t xml:space="preserve"> or the motion of photons </w:t>
      </w:r>
      <w:r w:rsidR="00811ACB">
        <w:t>[</w:t>
      </w:r>
      <w:r>
        <w:t>quantum physics</w:t>
      </w:r>
      <w:r w:rsidR="00811ACB">
        <w:t>]:  (</w:t>
      </w:r>
      <w:r>
        <w:t>radio</w:t>
      </w:r>
      <w:r w:rsidR="00811ACB">
        <w:t xml:space="preserve">, </w:t>
      </w:r>
      <w:r>
        <w:t>microwaves</w:t>
      </w:r>
      <w:r w:rsidR="00811ACB">
        <w:t xml:space="preserve">, </w:t>
      </w:r>
      <w:r w:rsidR="00602C8E">
        <w:t>light</w:t>
      </w:r>
      <w:r w:rsidR="00811ACB">
        <w:t xml:space="preserve"> </w:t>
      </w:r>
      <w:r w:rsidR="00602C8E">
        <w:t xml:space="preserve">including </w:t>
      </w:r>
      <w:r>
        <w:t>infrared</w:t>
      </w:r>
      <w:r w:rsidR="00996188">
        <w:t xml:space="preserve">, </w:t>
      </w:r>
      <w:r>
        <w:t>ultraviolet</w:t>
      </w:r>
      <w:r w:rsidR="00811ACB">
        <w:t xml:space="preserve">, </w:t>
      </w:r>
      <w:r w:rsidR="00602C8E">
        <w:t>x-rays</w:t>
      </w:r>
      <w:r>
        <w:t>, gamma rays</w:t>
      </w:r>
      <w:r w:rsidR="00996188">
        <w:t>, solar energy</w:t>
      </w:r>
    </w:p>
    <w:p w:rsidR="00486282" w:rsidRDefault="00486282" w:rsidP="00811ACB"/>
    <w:p w:rsidR="00F27589" w:rsidRPr="00602C8E" w:rsidRDefault="00F27589" w:rsidP="00486282">
      <w:pPr>
        <w:rPr>
          <w:u w:val="single"/>
        </w:rPr>
      </w:pPr>
      <w:r w:rsidRPr="00602C8E">
        <w:rPr>
          <w:u w:val="single"/>
        </w:rPr>
        <w:t>Potential Energy – Energy of Position</w:t>
      </w:r>
    </w:p>
    <w:p w:rsidR="00F27589" w:rsidRDefault="00F27589" w:rsidP="00486282"/>
    <w:p w:rsidR="00486282" w:rsidRDefault="00486282" w:rsidP="00811ACB">
      <w:r>
        <w:t xml:space="preserve">Gravitational Potential Energy </w:t>
      </w:r>
      <w:r w:rsidR="00811ACB">
        <w:t>– (</w:t>
      </w:r>
      <w:r>
        <w:t>roller coaster</w:t>
      </w:r>
      <w:r w:rsidR="00811ACB">
        <w:t xml:space="preserve">, </w:t>
      </w:r>
      <w:r>
        <w:t>waterwheel</w:t>
      </w:r>
      <w:r w:rsidR="00811ACB">
        <w:t xml:space="preserve">, </w:t>
      </w:r>
      <w:r>
        <w:t>hydroelectric power</w:t>
      </w:r>
      <w:r w:rsidR="00811ACB">
        <w:t>)</w:t>
      </w:r>
    </w:p>
    <w:p w:rsidR="00486282" w:rsidRDefault="00486282" w:rsidP="00486282"/>
    <w:p w:rsidR="00486282" w:rsidRDefault="00486282" w:rsidP="00811ACB">
      <w:r>
        <w:t xml:space="preserve">Electromagnetic Potential Energy </w:t>
      </w:r>
      <w:r w:rsidR="00811ACB">
        <w:t>– (</w:t>
      </w:r>
      <w:r>
        <w:t>electric potential energy</w:t>
      </w:r>
      <w:r w:rsidR="00811ACB">
        <w:t xml:space="preserve">, </w:t>
      </w:r>
      <w:r>
        <w:t>magnetic potential energy</w:t>
      </w:r>
      <w:r w:rsidR="00811ACB">
        <w:t>)</w:t>
      </w:r>
    </w:p>
    <w:p w:rsidR="00486282" w:rsidRDefault="00486282" w:rsidP="00486282"/>
    <w:p w:rsidR="00486282" w:rsidRDefault="00486282" w:rsidP="00C80A57">
      <w:r>
        <w:t>Chemical Potential Energy</w:t>
      </w:r>
      <w:r w:rsidR="00C80A57">
        <w:t xml:space="preserve"> – (</w:t>
      </w:r>
      <w:r w:rsidR="00602C8E">
        <w:t>Batteries, fossil fuels, food</w:t>
      </w:r>
      <w:r w:rsidR="00C80A57">
        <w:t>)</w:t>
      </w:r>
    </w:p>
    <w:p w:rsidR="00602C8E" w:rsidRDefault="00602C8E" w:rsidP="00C80A57">
      <w:pPr>
        <w:pStyle w:val="ListParagraph"/>
      </w:pPr>
    </w:p>
    <w:p w:rsidR="00602C8E" w:rsidRDefault="00486282" w:rsidP="00C80A57">
      <w:r>
        <w:t>Elastic Potential Energy</w:t>
      </w:r>
      <w:r w:rsidR="00C80A57">
        <w:t xml:space="preserve"> – (</w:t>
      </w:r>
      <w:r w:rsidR="00602C8E">
        <w:t>Elastics, metal springs, bungee cords</w:t>
      </w:r>
      <w:r w:rsidR="00C80A57">
        <w:t>)</w:t>
      </w:r>
    </w:p>
    <w:p w:rsidR="00486282" w:rsidRDefault="00486282" w:rsidP="00486282"/>
    <w:p w:rsidR="00486282" w:rsidRPr="00DC01B9" w:rsidRDefault="00486282" w:rsidP="00486282">
      <w:pPr>
        <w:rPr>
          <w:b/>
          <w:sz w:val="26"/>
          <w:szCs w:val="26"/>
          <w:u w:val="single"/>
        </w:rPr>
      </w:pPr>
      <w:r w:rsidRPr="00DC01B9">
        <w:rPr>
          <w:b/>
          <w:sz w:val="26"/>
          <w:szCs w:val="26"/>
          <w:u w:val="single"/>
        </w:rPr>
        <w:t>Lesson 2</w:t>
      </w:r>
    </w:p>
    <w:p w:rsidR="00486282" w:rsidRDefault="00486282" w:rsidP="00486282"/>
    <w:p w:rsidR="00486282" w:rsidRPr="005437F7" w:rsidRDefault="00486282" w:rsidP="00486282">
      <w:pPr>
        <w:rPr>
          <w:i/>
        </w:rPr>
      </w:pPr>
      <w:r>
        <w:t>Law of Conservation of Energy states that energy is neither created nor destroyed but it can transform into other forms. Therefore the total energy of an isolated system remains constant.</w:t>
      </w:r>
      <w:r w:rsidR="00DC01B9">
        <w:t xml:space="preserve"> </w:t>
      </w:r>
      <w:r>
        <w:t>This concept of the conservation of energy is sometimes referred to as</w:t>
      </w:r>
      <w:r w:rsidR="005437F7">
        <w:t xml:space="preserve"> </w:t>
      </w:r>
      <w:r w:rsidRPr="005437F7">
        <w:rPr>
          <w:i/>
        </w:rPr>
        <w:t>The First Law of Thermodynamics.</w:t>
      </w:r>
    </w:p>
    <w:p w:rsidR="00486282" w:rsidRPr="005437F7" w:rsidRDefault="00486282" w:rsidP="00486282">
      <w:pPr>
        <w:rPr>
          <w:i/>
        </w:rPr>
      </w:pPr>
    </w:p>
    <w:p w:rsidR="00C532D9" w:rsidRDefault="00486282" w:rsidP="00486282">
      <w:r>
        <w:t>Thus, the total energy of an isolated system is always constant and when energy of one form is expended an equal amount of energy in another form is produced. Use the following Virtual Lab to illustrate the conservation of energy in a closed system (K/U, T/I, C)</w:t>
      </w:r>
      <w:r w:rsidR="00C532D9">
        <w:t xml:space="preserve">. </w:t>
      </w:r>
      <w:r w:rsidR="00C532D9" w:rsidRPr="00C532D9">
        <w:t xml:space="preserve"> </w:t>
      </w:r>
      <w:r w:rsidR="00C532D9">
        <w:t>This experiment is s</w:t>
      </w:r>
      <w:r w:rsidR="00C532D9" w:rsidRPr="00C532D9">
        <w:t>imilar to Joule’s famous experiment</w:t>
      </w:r>
      <w:r w:rsidR="00C532D9">
        <w:t xml:space="preserve"> described below.</w:t>
      </w:r>
    </w:p>
    <w:p w:rsidR="00073F79" w:rsidRDefault="00073F79" w:rsidP="00486282"/>
    <w:p w:rsidR="00073F79" w:rsidRDefault="00B97762" w:rsidP="00486282">
      <w:hyperlink r:id="rId12" w:history="1">
        <w:r w:rsidR="00073F79" w:rsidRPr="009632A1">
          <w:rPr>
            <w:rStyle w:val="Hyperlink"/>
          </w:rPr>
          <w:t>http://www.explorelearning.com/index.cfm?method=cResource.dspView&amp;ResourceID=416&amp;ClassID=0</w:t>
        </w:r>
      </w:hyperlink>
      <w:r w:rsidR="00073F79">
        <w:t xml:space="preserve"> </w:t>
      </w:r>
      <w:r w:rsidR="00073F79" w:rsidRPr="00073F79">
        <w:t xml:space="preserve">  - A Gizmo that illustrates the transformation of kinetic energy into thermal energy.</w:t>
      </w:r>
    </w:p>
    <w:p w:rsidR="00C532D9" w:rsidRDefault="00C532D9" w:rsidP="00486282"/>
    <w:p w:rsidR="00486282" w:rsidRDefault="00C532D9" w:rsidP="00486282">
      <w:pPr>
        <w:rPr>
          <w:rFonts w:asciiTheme="minorHAnsi" w:hAnsiTheme="minorHAnsi" w:cstheme="minorHAnsi"/>
          <w:sz w:val="22"/>
        </w:rPr>
      </w:pPr>
      <w:r w:rsidRPr="00C80A57">
        <w:rPr>
          <w:rFonts w:asciiTheme="minorHAnsi" w:hAnsiTheme="minorHAnsi" w:cstheme="minorHAnsi"/>
          <w:sz w:val="22"/>
        </w:rPr>
        <w:t>“In 1845, Joule performed an experiment that demonstrated energy transformation both qualitatively and quantitatively. The experiment was not complicated--he placed a paddle wheel in a tank of water and measured the temperature of the water. He then cranked the wheel in the water for a period of time, and read the temperature again. He found that the temperature of the water rose as he cranked the paddle wheel. He quantified this observation and discovered that an equal amount of energy was always required to raise the temperature of the water by one degree. He also discovered that it did not have to be mechanical energy</w:t>
      </w:r>
      <w:r w:rsidRPr="00C80A57">
        <w:rPr>
          <w:rFonts w:asciiTheme="minorHAnsi" w:hAnsiTheme="minorHAnsi" w:cstheme="minorHAnsi"/>
          <w:sz w:val="20"/>
        </w:rPr>
        <w:t xml:space="preserve">; </w:t>
      </w:r>
      <w:r w:rsidRPr="00C80A57">
        <w:rPr>
          <w:rFonts w:asciiTheme="minorHAnsi" w:hAnsiTheme="minorHAnsi" w:cstheme="minorHAnsi"/>
          <w:sz w:val="22"/>
        </w:rPr>
        <w:t xml:space="preserve">it could be energy in any form. He </w:t>
      </w:r>
      <w:r w:rsidRPr="00C80A57">
        <w:rPr>
          <w:rFonts w:asciiTheme="minorHAnsi" w:hAnsiTheme="minorHAnsi" w:cstheme="minorHAnsi"/>
          <w:sz w:val="22"/>
        </w:rPr>
        <w:lastRenderedPageBreak/>
        <w:t>obtained the same results with electrical or magnetic energy as he did with mechanical energy. Joule's experiments showed that different forms of energy are equivalent and can be converted from one form to another.”</w:t>
      </w:r>
    </w:p>
    <w:p w:rsidR="00C80A57" w:rsidRPr="00C80A57" w:rsidRDefault="00C80A57" w:rsidP="00486282">
      <w:pPr>
        <w:rPr>
          <w:rFonts w:asciiTheme="minorHAnsi" w:hAnsiTheme="minorHAnsi" w:cstheme="minorHAnsi"/>
          <w:sz w:val="12"/>
        </w:rPr>
      </w:pPr>
    </w:p>
    <w:p w:rsidR="00C532D9" w:rsidRDefault="00C80A57" w:rsidP="00486282">
      <w:r>
        <w:t>J</w:t>
      </w:r>
      <w:r w:rsidR="00C532D9">
        <w:t xml:space="preserve">oule’s </w:t>
      </w:r>
      <w:r w:rsidR="004B2DE5">
        <w:t>experiments</w:t>
      </w:r>
      <w:r w:rsidR="00C532D9">
        <w:t xml:space="preserve"> w</w:t>
      </w:r>
      <w:r w:rsidR="004B2DE5">
        <w:t xml:space="preserve">ere revolutionary for their time and the thought that heat could be created somehow by some other energy was considered unscientific and stood in direct defiance to the old </w:t>
      </w:r>
      <w:r w:rsidR="004B2DE5" w:rsidRPr="004B2DE5">
        <w:rPr>
          <w:i/>
        </w:rPr>
        <w:t>caloric</w:t>
      </w:r>
      <w:r w:rsidR="004B2DE5">
        <w:t xml:space="preserve"> theory which stated that </w:t>
      </w:r>
      <w:r w:rsidR="004B2DE5" w:rsidRPr="004B2DE5">
        <w:rPr>
          <w:b/>
        </w:rPr>
        <w:t>heat</w:t>
      </w:r>
      <w:r w:rsidR="004B2DE5">
        <w:t xml:space="preserve"> could not be created or destroyed. </w:t>
      </w:r>
      <w:r w:rsidR="00C532D9">
        <w:t xml:space="preserve"> </w:t>
      </w:r>
      <w:r w:rsidR="00073F79">
        <w:t xml:space="preserve">In fact it is energy that cannot be created or destroyed. If we incorporate Einstein’s thinking </w:t>
      </w:r>
      <w:r w:rsidR="00BB6E8B">
        <w:t xml:space="preserve">and nuclear reactions </w:t>
      </w:r>
      <w:r w:rsidR="00073F79">
        <w:t xml:space="preserve">then we must state that the </w:t>
      </w:r>
      <w:r w:rsidR="00073F79" w:rsidRPr="00BB6E8B">
        <w:rPr>
          <w:b/>
        </w:rPr>
        <w:t>energy/mass</w:t>
      </w:r>
      <w:r w:rsidR="00073F79">
        <w:t xml:space="preserve"> duality is never created or destroyed</w:t>
      </w:r>
      <w:r w:rsidR="00BB6E8B">
        <w:t xml:space="preserve"> but this concept is beyond the SPH4C curriculum</w:t>
      </w:r>
      <w:r w:rsidR="00073F79">
        <w:t xml:space="preserve">. </w:t>
      </w:r>
    </w:p>
    <w:p w:rsidR="00D8778F" w:rsidRDefault="00D8778F" w:rsidP="00486282"/>
    <w:p w:rsidR="00D8778F" w:rsidRPr="009D6AF9" w:rsidRDefault="00D8778F" w:rsidP="00486282">
      <w:pPr>
        <w:rPr>
          <w:b/>
          <w:sz w:val="26"/>
          <w:szCs w:val="26"/>
          <w:u w:val="single"/>
        </w:rPr>
      </w:pPr>
      <w:r w:rsidRPr="009D6AF9">
        <w:rPr>
          <w:b/>
          <w:sz w:val="26"/>
          <w:szCs w:val="26"/>
          <w:u w:val="single"/>
        </w:rPr>
        <w:t>Lesson 3</w:t>
      </w:r>
    </w:p>
    <w:p w:rsidR="00D8778F" w:rsidRDefault="00D8778F" w:rsidP="00486282"/>
    <w:p w:rsidR="00486282" w:rsidRDefault="00486282" w:rsidP="00486282">
      <w:r w:rsidRPr="00486282">
        <w:t xml:space="preserve">Energy can transform from </w:t>
      </w:r>
      <w:r w:rsidR="00BB6E8B">
        <w:t xml:space="preserve">one </w:t>
      </w:r>
      <w:r w:rsidRPr="00486282">
        <w:t xml:space="preserve">form into </w:t>
      </w:r>
      <w:r w:rsidR="00BB6E8B">
        <w:t>an</w:t>
      </w:r>
      <w:r w:rsidRPr="00486282">
        <w:t xml:space="preserve">other form. </w:t>
      </w:r>
      <w:r w:rsidR="00BB6E8B">
        <w:t>The students have been exposed to some of this already but we now take it to a more complex level and we reverse the process to practise thinking</w:t>
      </w:r>
      <w:r w:rsidR="00BB6E8B" w:rsidRPr="00BB6E8B">
        <w:t xml:space="preserve"> </w:t>
      </w:r>
      <w:r w:rsidR="00BB6E8B">
        <w:t xml:space="preserve">and </w:t>
      </w:r>
      <w:r w:rsidR="00BB6E8B" w:rsidRPr="00BB6E8B">
        <w:t>application</w:t>
      </w:r>
      <w:r w:rsidR="00BB6E8B">
        <w:t xml:space="preserve">. Here the students are given the energy transformations and they have to determine what device would produce them. </w:t>
      </w:r>
      <w:r w:rsidRPr="00486282">
        <w:t xml:space="preserve">Have the students give examples for each of the sample transformations. </w:t>
      </w:r>
      <w:r w:rsidR="00BB6E8B">
        <w:t>Groups work well with this exercise and the students can think of their own samples as well.</w:t>
      </w:r>
      <w:r w:rsidRPr="00486282">
        <w:t xml:space="preserve"> (C, A)</w:t>
      </w:r>
    </w:p>
    <w:p w:rsidR="00486282" w:rsidRDefault="00486282" w:rsidP="00486282"/>
    <w:p w:rsidR="00486282" w:rsidRDefault="00486282" w:rsidP="00803CCF">
      <w:pPr>
        <w:pStyle w:val="ListParagraph"/>
        <w:numPr>
          <w:ilvl w:val="0"/>
          <w:numId w:val="10"/>
        </w:numPr>
      </w:pPr>
      <w:r>
        <w:t xml:space="preserve">Electrical energy into sound and light energy.  </w:t>
      </w:r>
      <w:r w:rsidR="00BB6E8B">
        <w:t>(television</w:t>
      </w:r>
      <w:r>
        <w:t xml:space="preserve">) </w:t>
      </w:r>
    </w:p>
    <w:p w:rsidR="00486282" w:rsidRDefault="00486282" w:rsidP="00803CCF">
      <w:pPr>
        <w:pStyle w:val="ListParagraph"/>
        <w:numPr>
          <w:ilvl w:val="0"/>
          <w:numId w:val="10"/>
        </w:numPr>
      </w:pPr>
      <w:r>
        <w:t xml:space="preserve">Electrical energy into thermal energy and light. (toaster) </w:t>
      </w:r>
    </w:p>
    <w:p w:rsidR="00486282" w:rsidRDefault="00486282" w:rsidP="00803CCF">
      <w:pPr>
        <w:pStyle w:val="ListParagraph"/>
        <w:numPr>
          <w:ilvl w:val="0"/>
          <w:numId w:val="10"/>
        </w:numPr>
      </w:pPr>
      <w:r>
        <w:t>Chemical energy from fuel into thermal energy and mechanical energy. (car)</w:t>
      </w:r>
    </w:p>
    <w:p w:rsidR="00486282" w:rsidRDefault="00486282" w:rsidP="00803CCF">
      <w:pPr>
        <w:pStyle w:val="ListParagraph"/>
        <w:numPr>
          <w:ilvl w:val="0"/>
          <w:numId w:val="10"/>
        </w:numPr>
      </w:pPr>
      <w:r>
        <w:t>Chemical energy from batteries into light energy. (flashlight)</w:t>
      </w:r>
    </w:p>
    <w:p w:rsidR="00486282" w:rsidRDefault="00486282" w:rsidP="00803CCF">
      <w:pPr>
        <w:pStyle w:val="ListParagraph"/>
        <w:numPr>
          <w:ilvl w:val="0"/>
          <w:numId w:val="10"/>
        </w:numPr>
      </w:pPr>
      <w:r>
        <w:t>Light energy into electrical energy. (solar panels)</w:t>
      </w:r>
    </w:p>
    <w:p w:rsidR="00486282" w:rsidRDefault="00486282" w:rsidP="00803CCF">
      <w:pPr>
        <w:pStyle w:val="ListParagraph"/>
        <w:numPr>
          <w:ilvl w:val="0"/>
          <w:numId w:val="10"/>
        </w:numPr>
      </w:pPr>
      <w:r>
        <w:t>Chemical energy stored in wood into thermal energy. (fire)</w:t>
      </w:r>
    </w:p>
    <w:p w:rsidR="00486282" w:rsidRDefault="00486282" w:rsidP="00803CCF">
      <w:pPr>
        <w:pStyle w:val="ListParagraph"/>
        <w:numPr>
          <w:ilvl w:val="0"/>
          <w:numId w:val="10"/>
        </w:numPr>
      </w:pPr>
      <w:r>
        <w:t>Gravitational energy into electrical energy. (</w:t>
      </w:r>
      <w:r w:rsidR="00BB6E8B">
        <w:t>hydroelectricity</w:t>
      </w:r>
      <w:r>
        <w:t>)</w:t>
      </w:r>
    </w:p>
    <w:p w:rsidR="00822D1A" w:rsidRDefault="00822D1A" w:rsidP="00486282"/>
    <w:p w:rsidR="00BB6E8B" w:rsidRPr="00BB6E8B" w:rsidRDefault="00BB6E8B" w:rsidP="00486282">
      <w:pPr>
        <w:rPr>
          <w:b/>
        </w:rPr>
      </w:pPr>
      <w:r w:rsidRPr="00BB6E8B">
        <w:rPr>
          <w:b/>
        </w:rPr>
        <w:t>Transfer of Potential to Kinetic and Kinetic to Potential</w:t>
      </w:r>
    </w:p>
    <w:p w:rsidR="00BB6E8B" w:rsidRDefault="00BB6E8B" w:rsidP="00822D1A"/>
    <w:p w:rsidR="00822D1A" w:rsidRDefault="00822D1A" w:rsidP="00822D1A">
      <w:r>
        <w:t xml:space="preserve">Students should understand the following formula in a qualitative sense. </w:t>
      </w:r>
    </w:p>
    <w:p w:rsidR="004C6213" w:rsidRPr="00C80A57" w:rsidRDefault="004C6213" w:rsidP="00822D1A">
      <w:pPr>
        <w:rPr>
          <w:sz w:val="8"/>
        </w:rPr>
      </w:pPr>
    </w:p>
    <w:p w:rsidR="00822D1A" w:rsidRPr="004C6213" w:rsidRDefault="00822D1A" w:rsidP="00822D1A">
      <w:pPr>
        <w:rPr>
          <w:rFonts w:asciiTheme="minorHAnsi" w:hAnsiTheme="minorHAnsi" w:cstheme="minorHAnsi"/>
          <w:sz w:val="32"/>
        </w:rPr>
      </w:pPr>
      <w:r w:rsidRPr="004C6213">
        <w:rPr>
          <w:rFonts w:asciiTheme="minorHAnsi" w:hAnsiTheme="minorHAnsi" w:cstheme="minorHAnsi"/>
          <w:sz w:val="32"/>
        </w:rPr>
        <w:t>KE</w:t>
      </w:r>
      <w:r w:rsidRPr="004C6213">
        <w:rPr>
          <w:rFonts w:asciiTheme="minorHAnsi" w:hAnsiTheme="minorHAnsi" w:cstheme="minorHAnsi"/>
          <w:sz w:val="32"/>
          <w:vertAlign w:val="subscript"/>
        </w:rPr>
        <w:t xml:space="preserve">initial </w:t>
      </w:r>
      <w:r w:rsidRPr="004C6213">
        <w:rPr>
          <w:rFonts w:asciiTheme="minorHAnsi" w:hAnsiTheme="minorHAnsi" w:cstheme="minorHAnsi"/>
          <w:sz w:val="32"/>
        </w:rPr>
        <w:t>+ PE</w:t>
      </w:r>
      <w:r w:rsidRPr="004C6213">
        <w:rPr>
          <w:rFonts w:asciiTheme="minorHAnsi" w:hAnsiTheme="minorHAnsi" w:cstheme="minorHAnsi"/>
          <w:sz w:val="32"/>
          <w:vertAlign w:val="subscript"/>
        </w:rPr>
        <w:t>initial</w:t>
      </w:r>
      <w:r w:rsidRPr="004C6213">
        <w:rPr>
          <w:rFonts w:asciiTheme="minorHAnsi" w:hAnsiTheme="minorHAnsi" w:cstheme="minorHAnsi"/>
          <w:sz w:val="32"/>
        </w:rPr>
        <w:t xml:space="preserve"> + W</w:t>
      </w:r>
      <w:r w:rsidRPr="004C6213">
        <w:rPr>
          <w:rFonts w:asciiTheme="minorHAnsi" w:hAnsiTheme="minorHAnsi" w:cstheme="minorHAnsi"/>
          <w:sz w:val="32"/>
          <w:vertAlign w:val="subscript"/>
        </w:rPr>
        <w:t>external</w:t>
      </w:r>
      <w:r w:rsidRPr="004C6213">
        <w:rPr>
          <w:rFonts w:asciiTheme="minorHAnsi" w:hAnsiTheme="minorHAnsi" w:cstheme="minorHAnsi"/>
          <w:sz w:val="32"/>
        </w:rPr>
        <w:t xml:space="preserve"> = KE</w:t>
      </w:r>
      <w:r w:rsidRPr="004C6213">
        <w:rPr>
          <w:rFonts w:asciiTheme="minorHAnsi" w:hAnsiTheme="minorHAnsi" w:cstheme="minorHAnsi"/>
          <w:sz w:val="32"/>
          <w:vertAlign w:val="subscript"/>
        </w:rPr>
        <w:t>final</w:t>
      </w:r>
      <w:r w:rsidRPr="004C6213">
        <w:rPr>
          <w:rFonts w:asciiTheme="minorHAnsi" w:hAnsiTheme="minorHAnsi" w:cstheme="minorHAnsi"/>
          <w:sz w:val="32"/>
        </w:rPr>
        <w:t xml:space="preserve"> + PE</w:t>
      </w:r>
      <w:r w:rsidRPr="004C6213">
        <w:rPr>
          <w:rFonts w:asciiTheme="minorHAnsi" w:hAnsiTheme="minorHAnsi" w:cstheme="minorHAnsi"/>
          <w:sz w:val="32"/>
          <w:vertAlign w:val="subscript"/>
        </w:rPr>
        <w:t>final</w:t>
      </w:r>
    </w:p>
    <w:p w:rsidR="004C6213" w:rsidRPr="00C80A57" w:rsidRDefault="004C6213" w:rsidP="00822D1A">
      <w:pPr>
        <w:rPr>
          <w:rFonts w:asciiTheme="minorHAnsi" w:hAnsiTheme="minorHAnsi" w:cstheme="minorHAnsi"/>
          <w:sz w:val="12"/>
        </w:rPr>
      </w:pPr>
    </w:p>
    <w:p w:rsidR="00822D1A" w:rsidRDefault="004C6213" w:rsidP="00822D1A">
      <w:r w:rsidRPr="004C6213">
        <w:rPr>
          <w:i/>
        </w:rPr>
        <w:t>W</w:t>
      </w:r>
      <w:r w:rsidRPr="004C6213">
        <w:rPr>
          <w:i/>
          <w:vertAlign w:val="subscript"/>
        </w:rPr>
        <w:t>external</w:t>
      </w:r>
      <w:r w:rsidRPr="004C6213">
        <w:t xml:space="preserve"> is the transformation of kinetic energy into heat (friction of wheels, wind, etc.) It works against the forward motion of the roller coaster and would be negative.</w:t>
      </w:r>
    </w:p>
    <w:p w:rsidR="004C6213" w:rsidRDefault="004C6213" w:rsidP="00822D1A"/>
    <w:p w:rsidR="00822D1A" w:rsidRDefault="00822D1A" w:rsidP="00822D1A">
      <w:r>
        <w:t>Use the Roller Coaster lab below to illustrate how energy transfers back and forth in a system (scroll down on the web page to play). Have students measure, record and graph the amount and type of energy levels at each stoppage. (T/I, C, A)</w:t>
      </w:r>
    </w:p>
    <w:p w:rsidR="00811F3A" w:rsidRDefault="00811F3A" w:rsidP="00822D1A"/>
    <w:p w:rsidR="00811F3A" w:rsidRPr="00486282" w:rsidRDefault="00B97762" w:rsidP="00822D1A">
      <w:hyperlink r:id="rId13" w:history="1">
        <w:r w:rsidR="00811F3A" w:rsidRPr="009632A1">
          <w:rPr>
            <w:rStyle w:val="Hyperlink"/>
          </w:rPr>
          <w:t>http://science.howstuffworks.com/engineering/structural/roller-coaster3.htm</w:t>
        </w:r>
      </w:hyperlink>
      <w:r w:rsidR="00811F3A">
        <w:t xml:space="preserve">  - Roller Coaster Ride showing how kinetic and potential energies transform into each other.</w:t>
      </w:r>
    </w:p>
    <w:p w:rsidR="00486282" w:rsidRDefault="00486282" w:rsidP="00486282"/>
    <w:p w:rsidR="00822D1A" w:rsidRPr="00811F3A" w:rsidRDefault="00822D1A" w:rsidP="00486282">
      <w:pPr>
        <w:rPr>
          <w:b/>
          <w:sz w:val="26"/>
          <w:szCs w:val="26"/>
          <w:u w:val="single"/>
        </w:rPr>
      </w:pPr>
      <w:r w:rsidRPr="00811F3A">
        <w:rPr>
          <w:b/>
          <w:sz w:val="26"/>
          <w:szCs w:val="26"/>
          <w:u w:val="single"/>
        </w:rPr>
        <w:t xml:space="preserve">Lesson </w:t>
      </w:r>
      <w:r w:rsidR="00D8778F" w:rsidRPr="00811F3A">
        <w:rPr>
          <w:b/>
          <w:sz w:val="26"/>
          <w:szCs w:val="26"/>
          <w:u w:val="single"/>
        </w:rPr>
        <w:t>4</w:t>
      </w:r>
    </w:p>
    <w:p w:rsidR="00C80A57" w:rsidRDefault="00C80A57" w:rsidP="00822D1A"/>
    <w:p w:rsidR="00822D1A" w:rsidRDefault="00822D1A" w:rsidP="00822D1A">
      <w:r>
        <w:t>The following is a great assessment of learning chance. Have the students write true or false after each of these and why they think it is so. Later use a whole class discussion to examine them. (T/I, C, A)</w:t>
      </w:r>
    </w:p>
    <w:p w:rsidR="00822D1A" w:rsidRPr="004C6213" w:rsidRDefault="00822D1A" w:rsidP="004C6213">
      <w:pPr>
        <w:jc w:val="center"/>
        <w:rPr>
          <w:b/>
        </w:rPr>
      </w:pPr>
      <w:r w:rsidRPr="004C6213">
        <w:rPr>
          <w:b/>
        </w:rPr>
        <w:lastRenderedPageBreak/>
        <w:t>Myths</w:t>
      </w:r>
    </w:p>
    <w:p w:rsidR="004C6213" w:rsidRDefault="004C6213" w:rsidP="00822D1A"/>
    <w:p w:rsidR="00822D1A" w:rsidRDefault="00822D1A" w:rsidP="004C6213">
      <w:pPr>
        <w:pStyle w:val="ListParagraph"/>
        <w:numPr>
          <w:ilvl w:val="0"/>
          <w:numId w:val="9"/>
        </w:numPr>
      </w:pPr>
      <w:r>
        <w:t xml:space="preserve">Energy is truly lost in many energy transformations. </w:t>
      </w:r>
    </w:p>
    <w:p w:rsidR="00822D1A" w:rsidRDefault="00822D1A" w:rsidP="004C6213">
      <w:pPr>
        <w:pStyle w:val="ListParagraph"/>
        <w:numPr>
          <w:ilvl w:val="0"/>
          <w:numId w:val="9"/>
        </w:numPr>
      </w:pPr>
      <w:r>
        <w:t xml:space="preserve">If energy is conserved, then we should not be running out of it. </w:t>
      </w:r>
    </w:p>
    <w:p w:rsidR="00822D1A" w:rsidRDefault="00822D1A" w:rsidP="004C6213">
      <w:pPr>
        <w:pStyle w:val="ListParagraph"/>
        <w:numPr>
          <w:ilvl w:val="0"/>
          <w:numId w:val="9"/>
        </w:numPr>
      </w:pPr>
      <w:r>
        <w:t>Things “use up” energy.</w:t>
      </w:r>
    </w:p>
    <w:p w:rsidR="00822D1A" w:rsidRDefault="00822D1A" w:rsidP="00822D1A"/>
    <w:p w:rsidR="004C6213" w:rsidRPr="004C6213" w:rsidRDefault="004C6213" w:rsidP="00822D1A">
      <w:pPr>
        <w:rPr>
          <w:b/>
        </w:rPr>
      </w:pPr>
      <w:proofErr w:type="gramStart"/>
      <w:r w:rsidRPr="004C6213">
        <w:rPr>
          <w:b/>
        </w:rPr>
        <w:t>Myth #1.</w:t>
      </w:r>
      <w:proofErr w:type="gramEnd"/>
    </w:p>
    <w:p w:rsidR="004C6213" w:rsidRPr="004C6213" w:rsidRDefault="004C6213" w:rsidP="00822D1A">
      <w:pPr>
        <w:rPr>
          <w:i/>
        </w:rPr>
      </w:pPr>
      <w:r w:rsidRPr="004C6213">
        <w:rPr>
          <w:i/>
        </w:rPr>
        <w:t>Energy is truly lost in many energy transformations.</w:t>
      </w:r>
    </w:p>
    <w:p w:rsidR="00822D1A" w:rsidRDefault="00822D1A" w:rsidP="00822D1A">
      <w:r>
        <w:t>Fact: Energy is never created or destroyed (except in nuclear reactions where it is transformed from matter into energy according to Einstein's famous E=MC^2).</w:t>
      </w:r>
    </w:p>
    <w:p w:rsidR="00822D1A" w:rsidRDefault="00822D1A" w:rsidP="00822D1A">
      <w:r>
        <w:t>Sometimes it appears as if energy is disappearing but upon closer examination “hidden” systems of energy transformations will always be found.</w:t>
      </w:r>
    </w:p>
    <w:p w:rsidR="00822D1A" w:rsidRDefault="00822D1A" w:rsidP="00822D1A"/>
    <w:p w:rsidR="004C6213" w:rsidRPr="004C6213" w:rsidRDefault="00822D1A" w:rsidP="00822D1A">
      <w:pPr>
        <w:rPr>
          <w:b/>
        </w:rPr>
      </w:pPr>
      <w:r w:rsidRPr="004C6213">
        <w:rPr>
          <w:b/>
        </w:rPr>
        <w:t>Myth #2</w:t>
      </w:r>
    </w:p>
    <w:p w:rsidR="00822D1A" w:rsidRPr="004C6213" w:rsidRDefault="00822D1A" w:rsidP="00822D1A">
      <w:pPr>
        <w:rPr>
          <w:i/>
        </w:rPr>
      </w:pPr>
      <w:r w:rsidRPr="004C6213">
        <w:rPr>
          <w:i/>
        </w:rPr>
        <w:t xml:space="preserve">If energy is conserved, then we should not be running out of it. </w:t>
      </w:r>
    </w:p>
    <w:p w:rsidR="00822D1A" w:rsidRDefault="00822D1A" w:rsidP="00822D1A">
      <w:r>
        <w:t>Fact: Even though energy is never destroyed, we usually complain that the world is suffering from an energy shortage. Indeed we are suffering from shortage of high-grade energy that has the potential of producing useful work. In every energy conversion, some high-grade energy is converted into low-grade energy as heat.</w:t>
      </w:r>
    </w:p>
    <w:p w:rsidR="00822D1A" w:rsidRDefault="00822D1A" w:rsidP="00822D1A"/>
    <w:p w:rsidR="004C6213" w:rsidRPr="004C6213" w:rsidRDefault="00822D1A" w:rsidP="00822D1A">
      <w:pPr>
        <w:rPr>
          <w:b/>
        </w:rPr>
      </w:pPr>
      <w:r w:rsidRPr="004C6213">
        <w:rPr>
          <w:b/>
        </w:rPr>
        <w:t>Myth # 3</w:t>
      </w:r>
    </w:p>
    <w:p w:rsidR="00822D1A" w:rsidRPr="004C6213" w:rsidRDefault="00822D1A" w:rsidP="00822D1A">
      <w:pPr>
        <w:rPr>
          <w:i/>
        </w:rPr>
      </w:pPr>
      <w:r w:rsidRPr="004C6213">
        <w:rPr>
          <w:i/>
        </w:rPr>
        <w:t xml:space="preserve">Things “use up” energy. </w:t>
      </w:r>
    </w:p>
    <w:p w:rsidR="00822D1A" w:rsidRDefault="00822D1A" w:rsidP="00822D1A">
      <w:r>
        <w:t>Fact: Systems and machines do not use up energy. Rather they convert or transform energy from one form into another form.</w:t>
      </w:r>
    </w:p>
    <w:p w:rsidR="005F1B5C" w:rsidRDefault="005F1B5C" w:rsidP="00822D1A"/>
    <w:p w:rsidR="005F1B5C" w:rsidRDefault="005F1B5C" w:rsidP="005F1B5C">
      <w:r>
        <w:t>The following examples can be used to practice determining what energy transformations occur: (C, A)</w:t>
      </w:r>
    </w:p>
    <w:p w:rsidR="00803CCF" w:rsidRDefault="00803CCF" w:rsidP="005F1B5C"/>
    <w:p w:rsidR="005F1B5C" w:rsidRDefault="005F1B5C" w:rsidP="00803CCF">
      <w:pPr>
        <w:pStyle w:val="ListParagraph"/>
        <w:numPr>
          <w:ilvl w:val="0"/>
          <w:numId w:val="11"/>
        </w:numPr>
      </w:pPr>
      <w:r>
        <w:t>Lightning a match e.g. (chemical → thermal and light)</w:t>
      </w:r>
    </w:p>
    <w:p w:rsidR="005F1B5C" w:rsidRDefault="005F1B5C" w:rsidP="00803CCF">
      <w:pPr>
        <w:pStyle w:val="ListParagraph"/>
        <w:numPr>
          <w:ilvl w:val="0"/>
          <w:numId w:val="11"/>
        </w:numPr>
      </w:pPr>
      <w:r>
        <w:t>The cycle of energy from the sun ending up as growing plants</w:t>
      </w:r>
    </w:p>
    <w:p w:rsidR="005F1B5C" w:rsidRDefault="005F1B5C" w:rsidP="00803CCF">
      <w:pPr>
        <w:pStyle w:val="ListParagraph"/>
        <w:numPr>
          <w:ilvl w:val="0"/>
          <w:numId w:val="11"/>
        </w:numPr>
      </w:pPr>
      <w:r>
        <w:t>A hydroelectric station</w:t>
      </w:r>
    </w:p>
    <w:p w:rsidR="005F1B5C" w:rsidRDefault="005F1B5C" w:rsidP="00803CCF">
      <w:pPr>
        <w:pStyle w:val="ListParagraph"/>
        <w:numPr>
          <w:ilvl w:val="0"/>
          <w:numId w:val="11"/>
        </w:numPr>
      </w:pPr>
      <w:r>
        <w:t xml:space="preserve">A hair dryer </w:t>
      </w:r>
    </w:p>
    <w:p w:rsidR="005F1B5C" w:rsidRDefault="005F1B5C" w:rsidP="00803CCF">
      <w:pPr>
        <w:pStyle w:val="ListParagraph"/>
        <w:numPr>
          <w:ilvl w:val="0"/>
          <w:numId w:val="11"/>
        </w:numPr>
      </w:pPr>
      <w:r>
        <w:t xml:space="preserve">A refrigerator </w:t>
      </w:r>
    </w:p>
    <w:p w:rsidR="005F1B5C" w:rsidRDefault="005F1B5C" w:rsidP="00803CCF">
      <w:pPr>
        <w:pStyle w:val="ListParagraph"/>
        <w:numPr>
          <w:ilvl w:val="0"/>
          <w:numId w:val="11"/>
        </w:numPr>
      </w:pPr>
      <w:r>
        <w:t>The formation of coal and oil</w:t>
      </w:r>
    </w:p>
    <w:p w:rsidR="005F1B5C" w:rsidRDefault="005F1B5C" w:rsidP="00803CCF">
      <w:pPr>
        <w:pStyle w:val="ListParagraph"/>
        <w:numPr>
          <w:ilvl w:val="0"/>
          <w:numId w:val="11"/>
        </w:numPr>
      </w:pPr>
      <w:r>
        <w:t>Turning on a flashlight</w:t>
      </w:r>
    </w:p>
    <w:p w:rsidR="005F1B5C" w:rsidRDefault="005F1B5C" w:rsidP="00803CCF">
      <w:pPr>
        <w:pStyle w:val="ListParagraph"/>
        <w:numPr>
          <w:ilvl w:val="0"/>
          <w:numId w:val="11"/>
        </w:numPr>
      </w:pPr>
      <w:r>
        <w:t>Fireworks displays</w:t>
      </w:r>
    </w:p>
    <w:p w:rsidR="005F1B5C" w:rsidRDefault="005F1B5C" w:rsidP="00803CCF">
      <w:pPr>
        <w:pStyle w:val="ListParagraph"/>
        <w:numPr>
          <w:ilvl w:val="0"/>
          <w:numId w:val="11"/>
        </w:numPr>
      </w:pPr>
      <w:r>
        <w:t>Getting to school in the morning!</w:t>
      </w:r>
    </w:p>
    <w:p w:rsidR="005F1B5C" w:rsidRDefault="005F1B5C" w:rsidP="005F1B5C"/>
    <w:p w:rsidR="00803CCF" w:rsidRDefault="005F1B5C" w:rsidP="005F1B5C">
      <w:r>
        <w:t xml:space="preserve">The </w:t>
      </w:r>
      <w:r w:rsidR="00803CCF">
        <w:t xml:space="preserve">more complex examples in the list above </w:t>
      </w:r>
      <w:r>
        <w:t xml:space="preserve">could also be used as a culminating task. Students </w:t>
      </w:r>
      <w:r w:rsidR="00803CCF">
        <w:t xml:space="preserve">would </w:t>
      </w:r>
      <w:r>
        <w:t xml:space="preserve">breakdown each system into its constituent </w:t>
      </w:r>
      <w:r w:rsidR="00803CCF">
        <w:t>energy transformations and produce the following:</w:t>
      </w:r>
      <w:r>
        <w:t xml:space="preserve"> (A, C, T/I, K/U). </w:t>
      </w:r>
    </w:p>
    <w:p w:rsidR="00803CCF" w:rsidRDefault="00803CCF" w:rsidP="005F1B5C"/>
    <w:p w:rsidR="005F1B5C" w:rsidRDefault="005F1B5C" w:rsidP="00803CCF">
      <w:pPr>
        <w:pStyle w:val="ListParagraph"/>
        <w:numPr>
          <w:ilvl w:val="0"/>
          <w:numId w:val="12"/>
        </w:numPr>
      </w:pPr>
      <w:r>
        <w:t>Proper listing of all energy transformations</w:t>
      </w:r>
    </w:p>
    <w:p w:rsidR="005F1B5C" w:rsidRDefault="005F1B5C" w:rsidP="00803CCF">
      <w:pPr>
        <w:pStyle w:val="ListParagraph"/>
        <w:numPr>
          <w:ilvl w:val="0"/>
          <w:numId w:val="12"/>
        </w:numPr>
      </w:pPr>
      <w:r>
        <w:t>Listing of whether each transformation results in useful work done. If it did not result in work done then where did it go</w:t>
      </w:r>
      <w:r w:rsidR="00803CCF">
        <w:t xml:space="preserve"> and what did it transform into</w:t>
      </w:r>
      <w:r>
        <w:t>?</w:t>
      </w:r>
    </w:p>
    <w:p w:rsidR="005F1B5C" w:rsidRDefault="005F1B5C" w:rsidP="00803CCF">
      <w:pPr>
        <w:pStyle w:val="ListParagraph"/>
        <w:numPr>
          <w:ilvl w:val="0"/>
          <w:numId w:val="12"/>
        </w:numPr>
      </w:pPr>
      <w:r>
        <w:t xml:space="preserve">The method you </w:t>
      </w:r>
      <w:r w:rsidR="00803CCF">
        <w:t xml:space="preserve">might </w:t>
      </w:r>
      <w:r>
        <w:t>use to measure the energy at each stage.</w:t>
      </w:r>
    </w:p>
    <w:p w:rsidR="005F1B5C" w:rsidRDefault="005F1B5C" w:rsidP="005F1B5C"/>
    <w:p w:rsidR="00C80A57" w:rsidRDefault="00C80A57" w:rsidP="005F1B5C"/>
    <w:p w:rsidR="005F1B5C" w:rsidRPr="00C202D7" w:rsidRDefault="005F1B5C" w:rsidP="005F1B5C">
      <w:pPr>
        <w:rPr>
          <w:b/>
          <w:sz w:val="26"/>
          <w:szCs w:val="26"/>
          <w:u w:val="single"/>
        </w:rPr>
      </w:pPr>
      <w:r w:rsidRPr="00C202D7">
        <w:rPr>
          <w:b/>
          <w:sz w:val="26"/>
          <w:szCs w:val="26"/>
          <w:u w:val="single"/>
        </w:rPr>
        <w:lastRenderedPageBreak/>
        <w:t xml:space="preserve">Lesson </w:t>
      </w:r>
      <w:r w:rsidR="00D8778F" w:rsidRPr="00C202D7">
        <w:rPr>
          <w:b/>
          <w:sz w:val="26"/>
          <w:szCs w:val="26"/>
          <w:u w:val="single"/>
        </w:rPr>
        <w:t>5</w:t>
      </w:r>
    </w:p>
    <w:p w:rsidR="005F1B5C" w:rsidRDefault="005F1B5C" w:rsidP="005F1B5C"/>
    <w:p w:rsidR="005437F7" w:rsidRDefault="005437F7" w:rsidP="005437F7">
      <w:r>
        <w:t xml:space="preserve">Introduce the idea of a perpetual motion machine. Do a think-pair-share on why it could or could not work. Have pairs double up and act out their best perpetual motion idea (T/I, A, C).  This should lead into a discussion on efficiency. </w:t>
      </w:r>
    </w:p>
    <w:p w:rsidR="005437F7" w:rsidRDefault="005437F7" w:rsidP="005437F7"/>
    <w:p w:rsidR="005437F7" w:rsidRDefault="005437F7" w:rsidP="005437F7">
      <w:r>
        <w:t>Efficiency – The efficiency of a system or machine is the measure of how much energy is transformed into types of energies that can do no work. No transformation is 100% but the closer it is the more efficient the machine or system is. Watch the following video for more info.</w:t>
      </w:r>
    </w:p>
    <w:p w:rsidR="005437F7" w:rsidRDefault="005437F7" w:rsidP="005437F7"/>
    <w:p w:rsidR="00D8778F" w:rsidRPr="00D8778F" w:rsidRDefault="00B97762" w:rsidP="00D8778F">
      <w:hyperlink r:id="rId14" w:history="1">
        <w:r w:rsidR="00D8778F" w:rsidRPr="00D8778F">
          <w:rPr>
            <w:rStyle w:val="Hyperlink"/>
            <w:lang w:val="en-US"/>
          </w:rPr>
          <w:t>http://</w:t>
        </w:r>
      </w:hyperlink>
      <w:hyperlink r:id="rId15" w:history="1">
        <w:r w:rsidR="00D8778F" w:rsidRPr="00D8778F">
          <w:rPr>
            <w:rStyle w:val="Hyperlink"/>
            <w:lang w:val="en-US"/>
          </w:rPr>
          <w:t>www.youtube.com/watch?v=3QiLlc9QMU8</w:t>
        </w:r>
      </w:hyperlink>
      <w:r w:rsidR="00D8778F" w:rsidRPr="00D8778F">
        <w:rPr>
          <w:lang w:val="en-US"/>
        </w:rPr>
        <w:t xml:space="preserve"> </w:t>
      </w:r>
    </w:p>
    <w:p w:rsidR="00D8778F" w:rsidRDefault="00D8778F" w:rsidP="005F1B5C"/>
    <w:p w:rsidR="005F1B5C" w:rsidRDefault="005F1B5C" w:rsidP="005F1B5C"/>
    <w:p w:rsidR="005F1B5C" w:rsidRDefault="00C80A57" w:rsidP="005F1B5C">
      <w:r>
        <w:t xml:space="preserve">The idea of maximizing energy transformation efficiency is part of everyone’s job on daily basis even if it </w:t>
      </w:r>
      <w:r w:rsidR="00A47E75">
        <w:t xml:space="preserve">is </w:t>
      </w:r>
      <w:r>
        <w:t>only a maximizing</w:t>
      </w:r>
      <w:r w:rsidR="005F1B5C">
        <w:t xml:space="preserve"> </w:t>
      </w:r>
      <w:r>
        <w:t xml:space="preserve">of your own energy transformations. However in some professions maximizing efficiency is central to their job. Some examples </w:t>
      </w:r>
      <w:r w:rsidR="005F1B5C">
        <w:t>includ</w:t>
      </w:r>
      <w:r>
        <w:t>e</w:t>
      </w:r>
      <w:r w:rsidR="005F1B5C">
        <w:t>:</w:t>
      </w:r>
    </w:p>
    <w:p w:rsidR="005F1B5C" w:rsidRDefault="005F1B5C" w:rsidP="00C80A57">
      <w:pPr>
        <w:pStyle w:val="ListParagraph"/>
        <w:numPr>
          <w:ilvl w:val="0"/>
          <w:numId w:val="16"/>
        </w:numPr>
      </w:pPr>
      <w:r>
        <w:t>Engineering</w:t>
      </w:r>
    </w:p>
    <w:p w:rsidR="005F1B5C" w:rsidRDefault="005F1B5C" w:rsidP="00C80A57">
      <w:pPr>
        <w:pStyle w:val="ListParagraph"/>
        <w:numPr>
          <w:ilvl w:val="0"/>
          <w:numId w:val="16"/>
        </w:numPr>
      </w:pPr>
      <w:r>
        <w:t>Environmental Consultants</w:t>
      </w:r>
    </w:p>
    <w:p w:rsidR="005F1B5C" w:rsidRDefault="005F1B5C" w:rsidP="00C80A57">
      <w:pPr>
        <w:pStyle w:val="ListParagraph"/>
        <w:numPr>
          <w:ilvl w:val="0"/>
          <w:numId w:val="16"/>
        </w:numPr>
      </w:pPr>
      <w:r>
        <w:t>Architecture</w:t>
      </w:r>
    </w:p>
    <w:p w:rsidR="005F1B5C" w:rsidRDefault="005F1B5C" w:rsidP="00C80A57">
      <w:pPr>
        <w:pStyle w:val="ListParagraph"/>
        <w:numPr>
          <w:ilvl w:val="0"/>
          <w:numId w:val="16"/>
        </w:numPr>
      </w:pPr>
      <w:r>
        <w:t>Government</w:t>
      </w:r>
      <w:r w:rsidR="00C80A57">
        <w:t xml:space="preserve"> (ministries that deal with power, the environment, finances)</w:t>
      </w:r>
    </w:p>
    <w:p w:rsidR="005F1B5C" w:rsidRDefault="005F1B5C" w:rsidP="00C80A57">
      <w:pPr>
        <w:pStyle w:val="ListParagraph"/>
        <w:numPr>
          <w:ilvl w:val="0"/>
          <w:numId w:val="16"/>
        </w:numPr>
      </w:pPr>
      <w:r>
        <w:t xml:space="preserve">Renewable energy industry </w:t>
      </w:r>
    </w:p>
    <w:p w:rsidR="00C80A57" w:rsidRDefault="00C80A57" w:rsidP="00C80A57"/>
    <w:p w:rsidR="005F1B5C" w:rsidRDefault="005F1B5C" w:rsidP="00C80A57">
      <w:r>
        <w:t xml:space="preserve">In groups students can pick one area </w:t>
      </w:r>
      <w:r w:rsidR="00C80A57">
        <w:t xml:space="preserve">above </w:t>
      </w:r>
      <w:r>
        <w:t>and research how energy efficiency might be part of jobs in that field. (STSE)</w:t>
      </w:r>
    </w:p>
    <w:p w:rsidR="005F1B5C" w:rsidRDefault="005F1B5C" w:rsidP="00C80A57"/>
    <w:p w:rsidR="00A47E75" w:rsidRDefault="00C72340" w:rsidP="005F1B5C">
      <w:r w:rsidRPr="00C72340">
        <w:rPr>
          <w:b/>
        </w:rPr>
        <w:t xml:space="preserve">Instructional Strategies for </w:t>
      </w:r>
      <w:r w:rsidR="005F1B5C" w:rsidRPr="00C72340">
        <w:rPr>
          <w:b/>
        </w:rPr>
        <w:t>ELL</w:t>
      </w:r>
      <w:r>
        <w:rPr>
          <w:b/>
        </w:rPr>
        <w:t xml:space="preserve"> and </w:t>
      </w:r>
      <w:r w:rsidR="005F1B5C" w:rsidRPr="00C72340">
        <w:rPr>
          <w:b/>
        </w:rPr>
        <w:t>IEP</w:t>
      </w:r>
      <w:r w:rsidR="00C80A57">
        <w:t xml:space="preserve"> </w:t>
      </w:r>
    </w:p>
    <w:p w:rsidR="005F1B5C" w:rsidRDefault="005F1B5C" w:rsidP="00C72340">
      <w:pPr>
        <w:pStyle w:val="ListParagraph"/>
        <w:numPr>
          <w:ilvl w:val="0"/>
          <w:numId w:val="17"/>
        </w:numPr>
      </w:pPr>
      <w:r>
        <w:t xml:space="preserve">Review labs on SMART board </w:t>
      </w:r>
      <w:r w:rsidR="00C72340">
        <w:t xml:space="preserve">prior to the actual lab </w:t>
      </w:r>
      <w:r>
        <w:t>and invite all questions</w:t>
      </w:r>
    </w:p>
    <w:p w:rsidR="005F1B5C" w:rsidRDefault="005F1B5C" w:rsidP="00C72340">
      <w:pPr>
        <w:pStyle w:val="ListParagraph"/>
        <w:numPr>
          <w:ilvl w:val="0"/>
          <w:numId w:val="17"/>
        </w:numPr>
      </w:pPr>
      <w:r>
        <w:t>Supply handouts or online material for sessions that are more verbal</w:t>
      </w:r>
    </w:p>
    <w:p w:rsidR="005F1B5C" w:rsidRDefault="005F1B5C" w:rsidP="00C72340">
      <w:pPr>
        <w:pStyle w:val="ListParagraph"/>
        <w:numPr>
          <w:ilvl w:val="0"/>
          <w:numId w:val="17"/>
        </w:numPr>
      </w:pPr>
      <w:r>
        <w:t>Practice scientific literacy skill building by reviewing new words and methods of displaying information (e.g. bar graphs on the Roller Coaster lab)</w:t>
      </w:r>
    </w:p>
    <w:p w:rsidR="005F1B5C" w:rsidRDefault="005F1B5C" w:rsidP="00C72340">
      <w:pPr>
        <w:pStyle w:val="ListParagraph"/>
        <w:numPr>
          <w:ilvl w:val="0"/>
          <w:numId w:val="17"/>
        </w:numPr>
      </w:pPr>
      <w:r>
        <w:t xml:space="preserve">Emphasize team and partner work </w:t>
      </w:r>
    </w:p>
    <w:p w:rsidR="005F1B5C" w:rsidRDefault="005F1B5C" w:rsidP="00C72340">
      <w:pPr>
        <w:pStyle w:val="ListParagraph"/>
        <w:numPr>
          <w:ilvl w:val="0"/>
          <w:numId w:val="17"/>
        </w:numPr>
      </w:pPr>
      <w:r>
        <w:t>Provide exemplars for lab work</w:t>
      </w:r>
    </w:p>
    <w:p w:rsidR="00C72340" w:rsidRDefault="00C72340" w:rsidP="00C72340">
      <w:pPr>
        <w:pStyle w:val="ListParagraph"/>
        <w:numPr>
          <w:ilvl w:val="0"/>
          <w:numId w:val="17"/>
        </w:numPr>
      </w:pPr>
      <w:r>
        <w:t xml:space="preserve">Utilize assessment AS learning throughout </w:t>
      </w:r>
    </w:p>
    <w:p w:rsidR="005F1B5C" w:rsidRDefault="005F1B5C" w:rsidP="00C72340">
      <w:pPr>
        <w:pStyle w:val="ListParagraph"/>
        <w:numPr>
          <w:ilvl w:val="0"/>
          <w:numId w:val="17"/>
        </w:numPr>
      </w:pPr>
      <w:r>
        <w:t>Provide adequate/extra time for reading and assignments</w:t>
      </w:r>
    </w:p>
    <w:p w:rsidR="005F1B5C" w:rsidRDefault="005F1B5C" w:rsidP="005F1B5C"/>
    <w:p w:rsidR="00C202D7" w:rsidRDefault="00C202D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80A57" w:rsidRDefault="00C80A57" w:rsidP="005F1B5C"/>
    <w:p w:rsidR="00C202D7" w:rsidRPr="00C80A57" w:rsidRDefault="00C80A57" w:rsidP="005F1B5C">
      <w:pPr>
        <w:rPr>
          <w:b/>
          <w:sz w:val="28"/>
        </w:rPr>
      </w:pPr>
      <w:r w:rsidRPr="00C80A57">
        <w:rPr>
          <w:b/>
          <w:sz w:val="28"/>
        </w:rPr>
        <w:t>Annotated References</w:t>
      </w:r>
    </w:p>
    <w:p w:rsidR="00C80A57" w:rsidRPr="00C80A57" w:rsidRDefault="00C80A57" w:rsidP="005F1B5C">
      <w:pPr>
        <w:rPr>
          <w:b/>
          <w:sz w:val="28"/>
        </w:rPr>
      </w:pPr>
    </w:p>
    <w:p w:rsidR="005F1B5C" w:rsidRDefault="00B97762" w:rsidP="005F1B5C">
      <w:hyperlink r:id="rId16" w:history="1">
        <w:r w:rsidR="00C80A57" w:rsidRPr="009632A1">
          <w:rPr>
            <w:rStyle w:val="Hyperlink"/>
          </w:rPr>
          <w:t>http://www.explorelearning.com/</w:t>
        </w:r>
      </w:hyperlink>
      <w:r w:rsidR="00C80A57">
        <w:t xml:space="preserve"> </w:t>
      </w:r>
      <w:r w:rsidR="005F1B5C">
        <w:t xml:space="preserve"> - Explore Learning</w:t>
      </w:r>
    </w:p>
    <w:p w:rsidR="00C80A57" w:rsidRDefault="00C80A57" w:rsidP="005F1B5C"/>
    <w:p w:rsidR="005F1B5C" w:rsidRDefault="00B97762" w:rsidP="005F1B5C">
      <w:hyperlink r:id="rId17" w:history="1">
        <w:r w:rsidR="00C80A57" w:rsidRPr="009632A1">
          <w:rPr>
            <w:rStyle w:val="Hyperlink"/>
          </w:rPr>
          <w:t>http://www.howstuffworks.com/</w:t>
        </w:r>
      </w:hyperlink>
      <w:r w:rsidR="00C80A57">
        <w:t xml:space="preserve"> </w:t>
      </w:r>
      <w:r w:rsidR="005F1B5C">
        <w:t xml:space="preserve"> - 1998-2011 </w:t>
      </w:r>
      <w:proofErr w:type="spellStart"/>
      <w:r w:rsidR="005F1B5C">
        <w:t>HowStuffWorks</w:t>
      </w:r>
      <w:proofErr w:type="spellEnd"/>
      <w:r w:rsidR="005F1B5C">
        <w:t xml:space="preserve"> Inc.</w:t>
      </w:r>
    </w:p>
    <w:p w:rsidR="00C80A57" w:rsidRDefault="00C80A57" w:rsidP="005F1B5C"/>
    <w:p w:rsidR="005F1B5C" w:rsidRDefault="00B97762" w:rsidP="005F1B5C">
      <w:hyperlink r:id="rId18" w:history="1">
        <w:r w:rsidR="00C80A57" w:rsidRPr="009632A1">
          <w:rPr>
            <w:rStyle w:val="Hyperlink"/>
          </w:rPr>
          <w:t>http://en.wikipedia.org/wiki/Energy_transformation</w:t>
        </w:r>
      </w:hyperlink>
      <w:r w:rsidR="00C80A57">
        <w:t xml:space="preserve"> </w:t>
      </w:r>
      <w:r w:rsidR="005F1B5C">
        <w:t xml:space="preserve"> Wikipedia Foundation Inc.</w:t>
      </w:r>
    </w:p>
    <w:p w:rsidR="00C80A57" w:rsidRDefault="00C80A57" w:rsidP="005F1B5C"/>
    <w:p w:rsidR="005F1B5C" w:rsidRDefault="00B97762" w:rsidP="005F1B5C">
      <w:hyperlink r:id="rId19" w:history="1">
        <w:r w:rsidR="00C80A57" w:rsidRPr="009632A1">
          <w:rPr>
            <w:rStyle w:val="Hyperlink"/>
          </w:rPr>
          <w:t>http://www.physicsclassroom.com/mmedia/energy/ce.cfm</w:t>
        </w:r>
      </w:hyperlink>
      <w:r w:rsidR="00C80A57">
        <w:t xml:space="preserve"> </w:t>
      </w:r>
      <w:r w:rsidR="005F1B5C">
        <w:t xml:space="preserve"> - 1996-2011 The Physics Classroom</w:t>
      </w:r>
    </w:p>
    <w:p w:rsidR="00C80A57" w:rsidRDefault="00C80A57" w:rsidP="005F1B5C"/>
    <w:p w:rsidR="005F1B5C" w:rsidRDefault="00B97762" w:rsidP="005F1B5C">
      <w:hyperlink r:id="rId20" w:history="1">
        <w:proofErr w:type="gramStart"/>
        <w:r w:rsidR="00C80A57" w:rsidRPr="009632A1">
          <w:rPr>
            <w:rStyle w:val="Hyperlink"/>
          </w:rPr>
          <w:t>http://www.bookrags.com/research/energy-transformations-woc/</w:t>
        </w:r>
      </w:hyperlink>
      <w:r w:rsidR="00C80A57">
        <w:t xml:space="preserve"> </w:t>
      </w:r>
      <w:r w:rsidR="005F1B5C">
        <w:t xml:space="preserve"> -2011 by </w:t>
      </w:r>
      <w:proofErr w:type="spellStart"/>
      <w:r w:rsidR="005F1B5C">
        <w:t>BookRags</w:t>
      </w:r>
      <w:proofErr w:type="spellEnd"/>
      <w:r w:rsidR="005F1B5C">
        <w:t>, Inc.</w:t>
      </w:r>
      <w:proofErr w:type="gramEnd"/>
      <w:r w:rsidR="005F1B5C">
        <w:t xml:space="preserve"> </w:t>
      </w:r>
    </w:p>
    <w:p w:rsidR="00C80A57" w:rsidRDefault="00C80A57" w:rsidP="005F1B5C"/>
    <w:p w:rsidR="005F1B5C" w:rsidRDefault="00B97762" w:rsidP="005F1B5C">
      <w:hyperlink r:id="rId21" w:history="1">
        <w:r w:rsidR="00C80A57" w:rsidRPr="009632A1">
          <w:rPr>
            <w:rStyle w:val="Hyperlink"/>
          </w:rPr>
          <w:t>http://www.youtube.com/</w:t>
        </w:r>
      </w:hyperlink>
      <w:r w:rsidR="00C80A57">
        <w:t xml:space="preserve"> </w:t>
      </w:r>
      <w:r w:rsidR="005F1B5C">
        <w:t xml:space="preserve"> </w:t>
      </w:r>
      <w:proofErr w:type="gramStart"/>
      <w:r w:rsidR="005F1B5C">
        <w:t>-  2011</w:t>
      </w:r>
      <w:proofErr w:type="gramEnd"/>
      <w:r w:rsidR="005F1B5C">
        <w:t xml:space="preserve"> YouTube, LLC</w:t>
      </w:r>
      <w:r w:rsidR="00C80A57">
        <w:t xml:space="preserve"> </w:t>
      </w:r>
    </w:p>
    <w:p w:rsidR="007329D1" w:rsidRDefault="007329D1" w:rsidP="005F1B5C"/>
    <w:p w:rsidR="007329D1" w:rsidRDefault="00F50967" w:rsidP="005F1B5C">
      <w:hyperlink r:id="rId22" w:history="1">
        <w:r w:rsidRPr="00B937C4">
          <w:rPr>
            <w:rStyle w:val="Hyperlink"/>
          </w:rPr>
          <w:t>http://www.enotes.com/energy-transformations-reference/energy-transformations</w:t>
        </w:r>
      </w:hyperlink>
      <w:r>
        <w:t xml:space="preserve"> </w:t>
      </w:r>
      <w:r w:rsidR="007329D1" w:rsidRPr="007329D1">
        <w:t xml:space="preserve"> - 2011 eNotes.com, </w:t>
      </w:r>
      <w:proofErr w:type="spellStart"/>
      <w:r w:rsidR="007329D1" w:rsidRPr="007329D1">
        <w:t>Inc</w:t>
      </w:r>
      <w:proofErr w:type="spellEnd"/>
    </w:p>
    <w:p w:rsidR="00F50967" w:rsidRDefault="00F50967" w:rsidP="005F1B5C"/>
    <w:p w:rsidR="00F50967" w:rsidRPr="00B86E79" w:rsidRDefault="00F50967" w:rsidP="005F1B5C">
      <w:hyperlink r:id="rId23" w:history="1">
        <w:r w:rsidRPr="00B937C4">
          <w:rPr>
            <w:rStyle w:val="Hyperlink"/>
          </w:rPr>
          <w:t>http://telstar.ote.cmu.edu/environ/m3/s3/all_ene_sys.htm</w:t>
        </w:r>
      </w:hyperlink>
      <w:r>
        <w:t xml:space="preserve"> </w:t>
      </w:r>
      <w:bookmarkStart w:id="0" w:name="_GoBack"/>
      <w:bookmarkEnd w:id="0"/>
      <w:r w:rsidRPr="00F50967">
        <w:t xml:space="preserve"> - Copyright 2003 Carnegie Mellon University</w:t>
      </w:r>
    </w:p>
    <w:sectPr w:rsidR="00F50967" w:rsidRPr="00B86E79" w:rsidSect="00996188">
      <w:footerReference w:type="default" r:id="rId24"/>
      <w:pgSz w:w="12240" w:h="15840"/>
      <w:pgMar w:top="993" w:right="1467"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762" w:rsidRDefault="00B97762" w:rsidP="00512CF0">
      <w:r>
        <w:separator/>
      </w:r>
    </w:p>
  </w:endnote>
  <w:endnote w:type="continuationSeparator" w:id="0">
    <w:p w:rsidR="00B97762" w:rsidRDefault="00B97762" w:rsidP="00512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CF0" w:rsidRDefault="00512CF0">
    <w:pPr>
      <w:pStyle w:val="Footer"/>
    </w:pPr>
    <w:r w:rsidRPr="00512CF0">
      <w:t>SPH4C – Grade 12 Physics: Energy Transformations                                       Paul Plazek</w:t>
    </w:r>
  </w:p>
  <w:p w:rsidR="00512CF0" w:rsidRDefault="00512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762" w:rsidRDefault="00B97762" w:rsidP="00512CF0">
      <w:r>
        <w:separator/>
      </w:r>
    </w:p>
  </w:footnote>
  <w:footnote w:type="continuationSeparator" w:id="0">
    <w:p w:rsidR="00B97762" w:rsidRDefault="00B97762" w:rsidP="00512C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29B0"/>
    <w:multiLevelType w:val="hybridMultilevel"/>
    <w:tmpl w:val="18D4D782"/>
    <w:lvl w:ilvl="0" w:tplc="36E8E754">
      <w:start w:val="1"/>
      <w:numFmt w:val="bullet"/>
      <w:lvlText w:val="•"/>
      <w:lvlJc w:val="left"/>
      <w:pPr>
        <w:tabs>
          <w:tab w:val="num" w:pos="720"/>
        </w:tabs>
        <w:ind w:left="720" w:hanging="360"/>
      </w:pPr>
      <w:rPr>
        <w:rFonts w:ascii="Arial" w:hAnsi="Arial" w:hint="default"/>
      </w:rPr>
    </w:lvl>
    <w:lvl w:ilvl="1" w:tplc="FF4A7B70">
      <w:start w:val="1"/>
      <w:numFmt w:val="bullet"/>
      <w:lvlText w:val="•"/>
      <w:lvlJc w:val="left"/>
      <w:pPr>
        <w:tabs>
          <w:tab w:val="num" w:pos="1440"/>
        </w:tabs>
        <w:ind w:left="1440" w:hanging="360"/>
      </w:pPr>
      <w:rPr>
        <w:rFonts w:ascii="Arial" w:hAnsi="Arial" w:hint="default"/>
      </w:rPr>
    </w:lvl>
    <w:lvl w:ilvl="2" w:tplc="ECB6B930">
      <w:start w:val="1422"/>
      <w:numFmt w:val="bullet"/>
      <w:lvlText w:val="•"/>
      <w:lvlJc w:val="left"/>
      <w:pPr>
        <w:tabs>
          <w:tab w:val="num" w:pos="2160"/>
        </w:tabs>
        <w:ind w:left="2160" w:hanging="360"/>
      </w:pPr>
      <w:rPr>
        <w:rFonts w:ascii="Arial" w:hAnsi="Arial" w:hint="default"/>
      </w:rPr>
    </w:lvl>
    <w:lvl w:ilvl="3" w:tplc="1316A99A" w:tentative="1">
      <w:start w:val="1"/>
      <w:numFmt w:val="bullet"/>
      <w:lvlText w:val="•"/>
      <w:lvlJc w:val="left"/>
      <w:pPr>
        <w:tabs>
          <w:tab w:val="num" w:pos="2880"/>
        </w:tabs>
        <w:ind w:left="2880" w:hanging="360"/>
      </w:pPr>
      <w:rPr>
        <w:rFonts w:ascii="Arial" w:hAnsi="Arial" w:hint="default"/>
      </w:rPr>
    </w:lvl>
    <w:lvl w:ilvl="4" w:tplc="1B1EBE90" w:tentative="1">
      <w:start w:val="1"/>
      <w:numFmt w:val="bullet"/>
      <w:lvlText w:val="•"/>
      <w:lvlJc w:val="left"/>
      <w:pPr>
        <w:tabs>
          <w:tab w:val="num" w:pos="3600"/>
        </w:tabs>
        <w:ind w:left="3600" w:hanging="360"/>
      </w:pPr>
      <w:rPr>
        <w:rFonts w:ascii="Arial" w:hAnsi="Arial" w:hint="default"/>
      </w:rPr>
    </w:lvl>
    <w:lvl w:ilvl="5" w:tplc="11CAF1D6" w:tentative="1">
      <w:start w:val="1"/>
      <w:numFmt w:val="bullet"/>
      <w:lvlText w:val="•"/>
      <w:lvlJc w:val="left"/>
      <w:pPr>
        <w:tabs>
          <w:tab w:val="num" w:pos="4320"/>
        </w:tabs>
        <w:ind w:left="4320" w:hanging="360"/>
      </w:pPr>
      <w:rPr>
        <w:rFonts w:ascii="Arial" w:hAnsi="Arial" w:hint="default"/>
      </w:rPr>
    </w:lvl>
    <w:lvl w:ilvl="6" w:tplc="61880A70" w:tentative="1">
      <w:start w:val="1"/>
      <w:numFmt w:val="bullet"/>
      <w:lvlText w:val="•"/>
      <w:lvlJc w:val="left"/>
      <w:pPr>
        <w:tabs>
          <w:tab w:val="num" w:pos="5040"/>
        </w:tabs>
        <w:ind w:left="5040" w:hanging="360"/>
      </w:pPr>
      <w:rPr>
        <w:rFonts w:ascii="Arial" w:hAnsi="Arial" w:hint="default"/>
      </w:rPr>
    </w:lvl>
    <w:lvl w:ilvl="7" w:tplc="C17C617C" w:tentative="1">
      <w:start w:val="1"/>
      <w:numFmt w:val="bullet"/>
      <w:lvlText w:val="•"/>
      <w:lvlJc w:val="left"/>
      <w:pPr>
        <w:tabs>
          <w:tab w:val="num" w:pos="5760"/>
        </w:tabs>
        <w:ind w:left="5760" w:hanging="360"/>
      </w:pPr>
      <w:rPr>
        <w:rFonts w:ascii="Arial" w:hAnsi="Arial" w:hint="default"/>
      </w:rPr>
    </w:lvl>
    <w:lvl w:ilvl="8" w:tplc="2C0C1B00" w:tentative="1">
      <w:start w:val="1"/>
      <w:numFmt w:val="bullet"/>
      <w:lvlText w:val="•"/>
      <w:lvlJc w:val="left"/>
      <w:pPr>
        <w:tabs>
          <w:tab w:val="num" w:pos="6480"/>
        </w:tabs>
        <w:ind w:left="6480" w:hanging="360"/>
      </w:pPr>
      <w:rPr>
        <w:rFonts w:ascii="Arial" w:hAnsi="Arial" w:hint="default"/>
      </w:rPr>
    </w:lvl>
  </w:abstractNum>
  <w:abstractNum w:abstractNumId="1">
    <w:nsid w:val="055D730E"/>
    <w:multiLevelType w:val="hybridMultilevel"/>
    <w:tmpl w:val="4790F2D8"/>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77555F4"/>
    <w:multiLevelType w:val="hybridMultilevel"/>
    <w:tmpl w:val="1AC2FF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18B340D"/>
    <w:multiLevelType w:val="hybridMultilevel"/>
    <w:tmpl w:val="58E025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4A358E5"/>
    <w:multiLevelType w:val="hybridMultilevel"/>
    <w:tmpl w:val="25569E00"/>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CF10F9C"/>
    <w:multiLevelType w:val="hybridMultilevel"/>
    <w:tmpl w:val="03E83A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9B66EE9"/>
    <w:multiLevelType w:val="hybridMultilevel"/>
    <w:tmpl w:val="753037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E3851F6"/>
    <w:multiLevelType w:val="hybridMultilevel"/>
    <w:tmpl w:val="0CDCD0E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BFB5255"/>
    <w:multiLevelType w:val="hybridMultilevel"/>
    <w:tmpl w:val="9C4A39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FDD3DDA"/>
    <w:multiLevelType w:val="hybridMultilevel"/>
    <w:tmpl w:val="9D5E94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0246D59"/>
    <w:multiLevelType w:val="hybridMultilevel"/>
    <w:tmpl w:val="5E2657F4"/>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1">
    <w:nsid w:val="46AD146C"/>
    <w:multiLevelType w:val="hybridMultilevel"/>
    <w:tmpl w:val="68D29A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16271C8"/>
    <w:multiLevelType w:val="hybridMultilevel"/>
    <w:tmpl w:val="EF6EF0DE"/>
    <w:lvl w:ilvl="0" w:tplc="10090001">
      <w:start w:val="1"/>
      <w:numFmt w:val="bullet"/>
      <w:lvlText w:val=""/>
      <w:lvlJc w:val="left"/>
      <w:pPr>
        <w:ind w:left="774" w:hanging="360"/>
      </w:pPr>
      <w:rPr>
        <w:rFonts w:ascii="Symbol" w:hAnsi="Symbol" w:hint="default"/>
      </w:rPr>
    </w:lvl>
    <w:lvl w:ilvl="1" w:tplc="10090003" w:tentative="1">
      <w:start w:val="1"/>
      <w:numFmt w:val="bullet"/>
      <w:lvlText w:val="o"/>
      <w:lvlJc w:val="left"/>
      <w:pPr>
        <w:ind w:left="1494" w:hanging="360"/>
      </w:pPr>
      <w:rPr>
        <w:rFonts w:ascii="Courier New" w:hAnsi="Courier New" w:cs="Courier New" w:hint="default"/>
      </w:rPr>
    </w:lvl>
    <w:lvl w:ilvl="2" w:tplc="10090005" w:tentative="1">
      <w:start w:val="1"/>
      <w:numFmt w:val="bullet"/>
      <w:lvlText w:val=""/>
      <w:lvlJc w:val="left"/>
      <w:pPr>
        <w:ind w:left="2214" w:hanging="360"/>
      </w:pPr>
      <w:rPr>
        <w:rFonts w:ascii="Wingdings" w:hAnsi="Wingdings" w:hint="default"/>
      </w:rPr>
    </w:lvl>
    <w:lvl w:ilvl="3" w:tplc="10090001" w:tentative="1">
      <w:start w:val="1"/>
      <w:numFmt w:val="bullet"/>
      <w:lvlText w:val=""/>
      <w:lvlJc w:val="left"/>
      <w:pPr>
        <w:ind w:left="2934" w:hanging="360"/>
      </w:pPr>
      <w:rPr>
        <w:rFonts w:ascii="Symbol" w:hAnsi="Symbol" w:hint="default"/>
      </w:rPr>
    </w:lvl>
    <w:lvl w:ilvl="4" w:tplc="10090003" w:tentative="1">
      <w:start w:val="1"/>
      <w:numFmt w:val="bullet"/>
      <w:lvlText w:val="o"/>
      <w:lvlJc w:val="left"/>
      <w:pPr>
        <w:ind w:left="3654" w:hanging="360"/>
      </w:pPr>
      <w:rPr>
        <w:rFonts w:ascii="Courier New" w:hAnsi="Courier New" w:cs="Courier New" w:hint="default"/>
      </w:rPr>
    </w:lvl>
    <w:lvl w:ilvl="5" w:tplc="10090005" w:tentative="1">
      <w:start w:val="1"/>
      <w:numFmt w:val="bullet"/>
      <w:lvlText w:val=""/>
      <w:lvlJc w:val="left"/>
      <w:pPr>
        <w:ind w:left="4374" w:hanging="360"/>
      </w:pPr>
      <w:rPr>
        <w:rFonts w:ascii="Wingdings" w:hAnsi="Wingdings" w:hint="default"/>
      </w:rPr>
    </w:lvl>
    <w:lvl w:ilvl="6" w:tplc="10090001" w:tentative="1">
      <w:start w:val="1"/>
      <w:numFmt w:val="bullet"/>
      <w:lvlText w:val=""/>
      <w:lvlJc w:val="left"/>
      <w:pPr>
        <w:ind w:left="5094" w:hanging="360"/>
      </w:pPr>
      <w:rPr>
        <w:rFonts w:ascii="Symbol" w:hAnsi="Symbol" w:hint="default"/>
      </w:rPr>
    </w:lvl>
    <w:lvl w:ilvl="7" w:tplc="10090003" w:tentative="1">
      <w:start w:val="1"/>
      <w:numFmt w:val="bullet"/>
      <w:lvlText w:val="o"/>
      <w:lvlJc w:val="left"/>
      <w:pPr>
        <w:ind w:left="5814" w:hanging="360"/>
      </w:pPr>
      <w:rPr>
        <w:rFonts w:ascii="Courier New" w:hAnsi="Courier New" w:cs="Courier New" w:hint="default"/>
      </w:rPr>
    </w:lvl>
    <w:lvl w:ilvl="8" w:tplc="10090005" w:tentative="1">
      <w:start w:val="1"/>
      <w:numFmt w:val="bullet"/>
      <w:lvlText w:val=""/>
      <w:lvlJc w:val="left"/>
      <w:pPr>
        <w:ind w:left="6534" w:hanging="360"/>
      </w:pPr>
      <w:rPr>
        <w:rFonts w:ascii="Wingdings" w:hAnsi="Wingdings" w:hint="default"/>
      </w:rPr>
    </w:lvl>
  </w:abstractNum>
  <w:abstractNum w:abstractNumId="13">
    <w:nsid w:val="71D13E82"/>
    <w:multiLevelType w:val="hybridMultilevel"/>
    <w:tmpl w:val="69708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45E01FD"/>
    <w:multiLevelType w:val="hybridMultilevel"/>
    <w:tmpl w:val="D390F794"/>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5C84A41"/>
    <w:multiLevelType w:val="hybridMultilevel"/>
    <w:tmpl w:val="A33E35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6170EE8"/>
    <w:multiLevelType w:val="hybridMultilevel"/>
    <w:tmpl w:val="333028F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6"/>
  </w:num>
  <w:num w:numId="4">
    <w:abstractNumId w:val="12"/>
  </w:num>
  <w:num w:numId="5">
    <w:abstractNumId w:val="2"/>
  </w:num>
  <w:num w:numId="6">
    <w:abstractNumId w:val="15"/>
  </w:num>
  <w:num w:numId="7">
    <w:abstractNumId w:val="8"/>
  </w:num>
  <w:num w:numId="8">
    <w:abstractNumId w:val="3"/>
  </w:num>
  <w:num w:numId="9">
    <w:abstractNumId w:val="9"/>
  </w:num>
  <w:num w:numId="10">
    <w:abstractNumId w:val="7"/>
  </w:num>
  <w:num w:numId="11">
    <w:abstractNumId w:val="16"/>
  </w:num>
  <w:num w:numId="12">
    <w:abstractNumId w:val="4"/>
  </w:num>
  <w:num w:numId="13">
    <w:abstractNumId w:val="1"/>
  </w:num>
  <w:num w:numId="14">
    <w:abstractNumId w:val="13"/>
  </w:num>
  <w:num w:numId="15">
    <w:abstractNumId w:val="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FD7"/>
    <w:rsid w:val="00016E4A"/>
    <w:rsid w:val="000621E7"/>
    <w:rsid w:val="00073F79"/>
    <w:rsid w:val="00126A5F"/>
    <w:rsid w:val="0014203F"/>
    <w:rsid w:val="001F1FD7"/>
    <w:rsid w:val="00353E85"/>
    <w:rsid w:val="003A5360"/>
    <w:rsid w:val="004162E8"/>
    <w:rsid w:val="004413E7"/>
    <w:rsid w:val="00486282"/>
    <w:rsid w:val="004B2DE5"/>
    <w:rsid w:val="004C500D"/>
    <w:rsid w:val="004C6213"/>
    <w:rsid w:val="00512CF0"/>
    <w:rsid w:val="005208FE"/>
    <w:rsid w:val="005437F7"/>
    <w:rsid w:val="005F1B5C"/>
    <w:rsid w:val="00602C8E"/>
    <w:rsid w:val="00730E49"/>
    <w:rsid w:val="007329D1"/>
    <w:rsid w:val="007F2E94"/>
    <w:rsid w:val="00803CCF"/>
    <w:rsid w:val="00811ACB"/>
    <w:rsid w:val="00811F3A"/>
    <w:rsid w:val="00822D1A"/>
    <w:rsid w:val="008E7752"/>
    <w:rsid w:val="00996188"/>
    <w:rsid w:val="009D6AF9"/>
    <w:rsid w:val="009F3101"/>
    <w:rsid w:val="00A47E75"/>
    <w:rsid w:val="00AB4EFF"/>
    <w:rsid w:val="00B200A9"/>
    <w:rsid w:val="00B60E53"/>
    <w:rsid w:val="00B86E79"/>
    <w:rsid w:val="00B97762"/>
    <w:rsid w:val="00BB6E8B"/>
    <w:rsid w:val="00C202D7"/>
    <w:rsid w:val="00C532D9"/>
    <w:rsid w:val="00C72340"/>
    <w:rsid w:val="00C80A57"/>
    <w:rsid w:val="00C95DD8"/>
    <w:rsid w:val="00CA1784"/>
    <w:rsid w:val="00CA256B"/>
    <w:rsid w:val="00CF60E4"/>
    <w:rsid w:val="00D157BA"/>
    <w:rsid w:val="00D56E3B"/>
    <w:rsid w:val="00D8778F"/>
    <w:rsid w:val="00DC01B9"/>
    <w:rsid w:val="00F27589"/>
    <w:rsid w:val="00F509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CF0"/>
    <w:pPr>
      <w:tabs>
        <w:tab w:val="center" w:pos="4680"/>
        <w:tab w:val="right" w:pos="9360"/>
      </w:tabs>
    </w:pPr>
  </w:style>
  <w:style w:type="character" w:customStyle="1" w:styleId="HeaderChar">
    <w:name w:val="Header Char"/>
    <w:basedOn w:val="DefaultParagraphFont"/>
    <w:link w:val="Header"/>
    <w:uiPriority w:val="99"/>
    <w:rsid w:val="00512CF0"/>
    <w:rPr>
      <w:sz w:val="24"/>
      <w:szCs w:val="24"/>
      <w:lang w:eastAsia="en-US"/>
    </w:rPr>
  </w:style>
  <w:style w:type="paragraph" w:styleId="Footer">
    <w:name w:val="footer"/>
    <w:basedOn w:val="Normal"/>
    <w:link w:val="FooterChar"/>
    <w:uiPriority w:val="99"/>
    <w:unhideWhenUsed/>
    <w:rsid w:val="00512CF0"/>
    <w:pPr>
      <w:tabs>
        <w:tab w:val="center" w:pos="4680"/>
        <w:tab w:val="right" w:pos="9360"/>
      </w:tabs>
    </w:pPr>
  </w:style>
  <w:style w:type="character" w:customStyle="1" w:styleId="FooterChar">
    <w:name w:val="Footer Char"/>
    <w:basedOn w:val="DefaultParagraphFont"/>
    <w:link w:val="Footer"/>
    <w:uiPriority w:val="99"/>
    <w:rsid w:val="00512CF0"/>
    <w:rPr>
      <w:sz w:val="24"/>
      <w:szCs w:val="24"/>
      <w:lang w:eastAsia="en-US"/>
    </w:rPr>
  </w:style>
  <w:style w:type="paragraph" w:styleId="BalloonText">
    <w:name w:val="Balloon Text"/>
    <w:basedOn w:val="Normal"/>
    <w:link w:val="BalloonTextChar"/>
    <w:uiPriority w:val="99"/>
    <w:semiHidden/>
    <w:unhideWhenUsed/>
    <w:rsid w:val="00512CF0"/>
    <w:rPr>
      <w:rFonts w:ascii="Tahoma" w:hAnsi="Tahoma" w:cs="Tahoma"/>
      <w:sz w:val="16"/>
      <w:szCs w:val="16"/>
    </w:rPr>
  </w:style>
  <w:style w:type="character" w:customStyle="1" w:styleId="BalloonTextChar">
    <w:name w:val="Balloon Text Char"/>
    <w:basedOn w:val="DefaultParagraphFont"/>
    <w:link w:val="BalloonText"/>
    <w:uiPriority w:val="99"/>
    <w:semiHidden/>
    <w:rsid w:val="00512CF0"/>
    <w:rPr>
      <w:rFonts w:ascii="Tahoma" w:hAnsi="Tahoma" w:cs="Tahoma"/>
      <w:sz w:val="16"/>
      <w:szCs w:val="16"/>
      <w:lang w:eastAsia="en-US"/>
    </w:rPr>
  </w:style>
  <w:style w:type="table" w:styleId="TableGrid">
    <w:name w:val="Table Grid"/>
    <w:basedOn w:val="TableNormal"/>
    <w:uiPriority w:val="1"/>
    <w:rsid w:val="004162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4162E8"/>
    <w:rPr>
      <w:rFonts w:asciiTheme="minorHAnsi" w:eastAsiaTheme="minorHAnsi" w:hAnsiTheme="minorHAnsi"/>
      <w:color w:val="000000" w:themeColor="text1"/>
      <w:sz w:val="22"/>
      <w:szCs w:val="20"/>
      <w:lang w:val="en-US" w:eastAsia="ja-JP"/>
    </w:rPr>
  </w:style>
  <w:style w:type="character" w:styleId="Hyperlink">
    <w:name w:val="Hyperlink"/>
    <w:basedOn w:val="DefaultParagraphFont"/>
    <w:uiPriority w:val="99"/>
    <w:unhideWhenUsed/>
    <w:rsid w:val="00D8778F"/>
    <w:rPr>
      <w:color w:val="0000FF" w:themeColor="hyperlink"/>
      <w:u w:val="single"/>
    </w:rPr>
  </w:style>
  <w:style w:type="paragraph" w:styleId="ListParagraph">
    <w:name w:val="List Paragraph"/>
    <w:basedOn w:val="Normal"/>
    <w:uiPriority w:val="34"/>
    <w:qFormat/>
    <w:rsid w:val="00C95D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2CF0"/>
    <w:pPr>
      <w:tabs>
        <w:tab w:val="center" w:pos="4680"/>
        <w:tab w:val="right" w:pos="9360"/>
      </w:tabs>
    </w:pPr>
  </w:style>
  <w:style w:type="character" w:customStyle="1" w:styleId="HeaderChar">
    <w:name w:val="Header Char"/>
    <w:basedOn w:val="DefaultParagraphFont"/>
    <w:link w:val="Header"/>
    <w:uiPriority w:val="99"/>
    <w:rsid w:val="00512CF0"/>
    <w:rPr>
      <w:sz w:val="24"/>
      <w:szCs w:val="24"/>
      <w:lang w:eastAsia="en-US"/>
    </w:rPr>
  </w:style>
  <w:style w:type="paragraph" w:styleId="Footer">
    <w:name w:val="footer"/>
    <w:basedOn w:val="Normal"/>
    <w:link w:val="FooterChar"/>
    <w:uiPriority w:val="99"/>
    <w:unhideWhenUsed/>
    <w:rsid w:val="00512CF0"/>
    <w:pPr>
      <w:tabs>
        <w:tab w:val="center" w:pos="4680"/>
        <w:tab w:val="right" w:pos="9360"/>
      </w:tabs>
    </w:pPr>
  </w:style>
  <w:style w:type="character" w:customStyle="1" w:styleId="FooterChar">
    <w:name w:val="Footer Char"/>
    <w:basedOn w:val="DefaultParagraphFont"/>
    <w:link w:val="Footer"/>
    <w:uiPriority w:val="99"/>
    <w:rsid w:val="00512CF0"/>
    <w:rPr>
      <w:sz w:val="24"/>
      <w:szCs w:val="24"/>
      <w:lang w:eastAsia="en-US"/>
    </w:rPr>
  </w:style>
  <w:style w:type="paragraph" w:styleId="BalloonText">
    <w:name w:val="Balloon Text"/>
    <w:basedOn w:val="Normal"/>
    <w:link w:val="BalloonTextChar"/>
    <w:uiPriority w:val="99"/>
    <w:semiHidden/>
    <w:unhideWhenUsed/>
    <w:rsid w:val="00512CF0"/>
    <w:rPr>
      <w:rFonts w:ascii="Tahoma" w:hAnsi="Tahoma" w:cs="Tahoma"/>
      <w:sz w:val="16"/>
      <w:szCs w:val="16"/>
    </w:rPr>
  </w:style>
  <w:style w:type="character" w:customStyle="1" w:styleId="BalloonTextChar">
    <w:name w:val="Balloon Text Char"/>
    <w:basedOn w:val="DefaultParagraphFont"/>
    <w:link w:val="BalloonText"/>
    <w:uiPriority w:val="99"/>
    <w:semiHidden/>
    <w:rsid w:val="00512CF0"/>
    <w:rPr>
      <w:rFonts w:ascii="Tahoma" w:hAnsi="Tahoma" w:cs="Tahoma"/>
      <w:sz w:val="16"/>
      <w:szCs w:val="16"/>
      <w:lang w:eastAsia="en-US"/>
    </w:rPr>
  </w:style>
  <w:style w:type="table" w:styleId="TableGrid">
    <w:name w:val="Table Grid"/>
    <w:basedOn w:val="TableNormal"/>
    <w:uiPriority w:val="1"/>
    <w:rsid w:val="004162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4162E8"/>
    <w:rPr>
      <w:rFonts w:asciiTheme="minorHAnsi" w:eastAsiaTheme="minorHAnsi" w:hAnsiTheme="minorHAnsi"/>
      <w:color w:val="000000" w:themeColor="text1"/>
      <w:sz w:val="22"/>
      <w:szCs w:val="20"/>
      <w:lang w:val="en-US" w:eastAsia="ja-JP"/>
    </w:rPr>
  </w:style>
  <w:style w:type="character" w:styleId="Hyperlink">
    <w:name w:val="Hyperlink"/>
    <w:basedOn w:val="DefaultParagraphFont"/>
    <w:uiPriority w:val="99"/>
    <w:unhideWhenUsed/>
    <w:rsid w:val="00D8778F"/>
    <w:rPr>
      <w:color w:val="0000FF" w:themeColor="hyperlink"/>
      <w:u w:val="single"/>
    </w:rPr>
  </w:style>
  <w:style w:type="paragraph" w:styleId="ListParagraph">
    <w:name w:val="List Paragraph"/>
    <w:basedOn w:val="Normal"/>
    <w:uiPriority w:val="34"/>
    <w:qFormat/>
    <w:rsid w:val="00C95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62182">
      <w:bodyDiv w:val="1"/>
      <w:marLeft w:val="0"/>
      <w:marRight w:val="0"/>
      <w:marTop w:val="0"/>
      <w:marBottom w:val="0"/>
      <w:divBdr>
        <w:top w:val="none" w:sz="0" w:space="0" w:color="auto"/>
        <w:left w:val="none" w:sz="0" w:space="0" w:color="auto"/>
        <w:bottom w:val="none" w:sz="0" w:space="0" w:color="auto"/>
        <w:right w:val="none" w:sz="0" w:space="0" w:color="auto"/>
      </w:divBdr>
    </w:div>
    <w:div w:id="1399985189">
      <w:bodyDiv w:val="1"/>
      <w:marLeft w:val="0"/>
      <w:marRight w:val="0"/>
      <w:marTop w:val="0"/>
      <w:marBottom w:val="0"/>
      <w:divBdr>
        <w:top w:val="none" w:sz="0" w:space="0" w:color="auto"/>
        <w:left w:val="none" w:sz="0" w:space="0" w:color="auto"/>
        <w:bottom w:val="none" w:sz="0" w:space="0" w:color="auto"/>
        <w:right w:val="none" w:sz="0" w:space="0" w:color="auto"/>
      </w:divBdr>
      <w:divsChild>
        <w:div w:id="704675275">
          <w:marLeft w:val="1166"/>
          <w:marRight w:val="0"/>
          <w:marTop w:val="134"/>
          <w:marBottom w:val="0"/>
          <w:divBdr>
            <w:top w:val="none" w:sz="0" w:space="0" w:color="auto"/>
            <w:left w:val="none" w:sz="0" w:space="0" w:color="auto"/>
            <w:bottom w:val="none" w:sz="0" w:space="0" w:color="auto"/>
            <w:right w:val="none" w:sz="0" w:space="0" w:color="auto"/>
          </w:divBdr>
        </w:div>
        <w:div w:id="1852835352">
          <w:marLeft w:val="1800"/>
          <w:marRight w:val="0"/>
          <w:marTop w:val="125"/>
          <w:marBottom w:val="0"/>
          <w:divBdr>
            <w:top w:val="none" w:sz="0" w:space="0" w:color="auto"/>
            <w:left w:val="none" w:sz="0" w:space="0" w:color="auto"/>
            <w:bottom w:val="none" w:sz="0" w:space="0" w:color="auto"/>
            <w:right w:val="none" w:sz="0" w:space="0" w:color="auto"/>
          </w:divBdr>
        </w:div>
        <w:div w:id="1427731673">
          <w:marLeft w:val="1800"/>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ience.howstuffworks.com/engineering/structural/roller-coaster3.htm" TargetMode="External"/><Relationship Id="rId18" Type="http://schemas.openxmlformats.org/officeDocument/2006/relationships/hyperlink" Target="http://en.wikipedia.org/wiki/Energy_transformation"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youtube.com/" TargetMode="External"/><Relationship Id="rId7" Type="http://schemas.openxmlformats.org/officeDocument/2006/relationships/footnotes" Target="footnotes.xml"/><Relationship Id="rId12" Type="http://schemas.openxmlformats.org/officeDocument/2006/relationships/hyperlink" Target="http://www.explorelearning.com/index.cfm?method=cResource.dspView&amp;ResourceID=416&amp;ClassID=0" TargetMode="External"/><Relationship Id="rId17" Type="http://schemas.openxmlformats.org/officeDocument/2006/relationships/hyperlink" Target="http://www.howstuffworks.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xplorelearning.com/" TargetMode="External"/><Relationship Id="rId20" Type="http://schemas.openxmlformats.org/officeDocument/2006/relationships/hyperlink" Target="http://www.bookrags.com/research/energy-transformations-w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ience.howstuffworks.com/engineering/structural/roller-coaster3.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youtube.com/watch?v=3QiLlc9QMU8" TargetMode="External"/><Relationship Id="rId23" Type="http://schemas.openxmlformats.org/officeDocument/2006/relationships/hyperlink" Target="http://telstar.ote.cmu.edu/environ/m3/s3/all_ene_sys.htm" TargetMode="External"/><Relationship Id="rId10" Type="http://schemas.openxmlformats.org/officeDocument/2006/relationships/image" Target="media/image1.jpeg"/><Relationship Id="rId19" Type="http://schemas.openxmlformats.org/officeDocument/2006/relationships/hyperlink" Target="http://www.physicsclassroom.com/mmedia/energy/ce.cfm"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www.youtube.com/watch?v=3QiLlc9QMU8" TargetMode="External"/><Relationship Id="rId22" Type="http://schemas.openxmlformats.org/officeDocument/2006/relationships/hyperlink" Target="http://www.enotes.com/energy-transformations-reference/energy-transformations"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5A0"/>
    <w:rsid w:val="003E229D"/>
    <w:rsid w:val="004B25A0"/>
    <w:rsid w:val="007D4976"/>
    <w:rsid w:val="007E31C5"/>
    <w:rsid w:val="009E6B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6C90B1B22D4FC8960F4D2EAEF9206D">
    <w:name w:val="056C90B1B22D4FC8960F4D2EAEF9206D"/>
    <w:rsid w:val="004B25A0"/>
  </w:style>
  <w:style w:type="paragraph" w:customStyle="1" w:styleId="6B6A779288EB43C48E36020B587008AB">
    <w:name w:val="6B6A779288EB43C48E36020B587008AB"/>
    <w:rsid w:val="004B25A0"/>
  </w:style>
  <w:style w:type="paragraph" w:customStyle="1" w:styleId="13355D48CE0D41968822D917E9EB252E">
    <w:name w:val="13355D48CE0D41968822D917E9EB252E"/>
    <w:rsid w:val="004B25A0"/>
  </w:style>
  <w:style w:type="paragraph" w:customStyle="1" w:styleId="FA7631893FE14CD5A3CCE77D9728EE6C">
    <w:name w:val="FA7631893FE14CD5A3CCE77D9728EE6C"/>
    <w:rsid w:val="004B25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6C90B1B22D4FC8960F4D2EAEF9206D">
    <w:name w:val="056C90B1B22D4FC8960F4D2EAEF9206D"/>
    <w:rsid w:val="004B25A0"/>
  </w:style>
  <w:style w:type="paragraph" w:customStyle="1" w:styleId="6B6A779288EB43C48E36020B587008AB">
    <w:name w:val="6B6A779288EB43C48E36020B587008AB"/>
    <w:rsid w:val="004B25A0"/>
  </w:style>
  <w:style w:type="paragraph" w:customStyle="1" w:styleId="13355D48CE0D41968822D917E9EB252E">
    <w:name w:val="13355D48CE0D41968822D917E9EB252E"/>
    <w:rsid w:val="004B25A0"/>
  </w:style>
  <w:style w:type="paragraph" w:customStyle="1" w:styleId="FA7631893FE14CD5A3CCE77D9728EE6C">
    <w:name w:val="FA7631893FE14CD5A3CCE77D9728EE6C"/>
    <w:rsid w:val="004B25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2011-11-13T00:00:00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9</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Summary: SPH4C – Grade 12 Physics</vt:lpstr>
    </vt:vector>
  </TitlesOfParts>
  <Company> </Company>
  <LinksUpToDate>false</LinksUpToDate>
  <CharactersWithSpaces>16060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SPH4C – Grade 12 Physics</dc:title>
  <dc:subject>Energy Transformations</dc:subject>
  <dc:creator>Paul Plazek</dc:creator>
  <cp:keywords/>
  <dc:description/>
  <cp:lastModifiedBy>Paul Plazek</cp:lastModifiedBy>
  <cp:revision>28</cp:revision>
  <cp:lastPrinted>2011-11-09T03:10:00Z</cp:lastPrinted>
  <dcterms:created xsi:type="dcterms:W3CDTF">2011-11-08T13:24:00Z</dcterms:created>
  <dcterms:modified xsi:type="dcterms:W3CDTF">2011-11-13T02:36:00Z</dcterms:modified>
</cp:coreProperties>
</file>